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iscDocTitlewBar"/>
        <w:tblW w:w="0" w:type="auto"/>
        <w:tblCellMar>
          <w:left w:w="0" w:type="dxa"/>
          <w:right w:w="0" w:type="dxa"/>
        </w:tblCellMar>
        <w:tblLook w:val="0640" w:firstRow="0" w:lastRow="1" w:firstColumn="0" w:lastColumn="0" w:noHBand="1" w:noVBand="1"/>
      </w:tblPr>
      <w:tblGrid>
        <w:gridCol w:w="10194"/>
      </w:tblGrid>
      <w:tr w:rsidR="00F06039" w:rsidRPr="00F06039" w14:paraId="70C3E9C0" w14:textId="77777777" w:rsidTr="00CC5140">
        <w:trPr>
          <w:trHeight w:val="1021"/>
        </w:trPr>
        <w:tc>
          <w:tcPr>
            <w:tcW w:w="10194" w:type="dxa"/>
          </w:tcPr>
          <w:p w14:paraId="6EACA85D" w14:textId="6E8EBC2E" w:rsidR="00F06039" w:rsidRPr="00F06039" w:rsidRDefault="009024EC" w:rsidP="009024EC">
            <w:pPr>
              <w:pStyle w:val="Title"/>
            </w:pPr>
            <w:r>
              <w:t xml:space="preserve">Digital Access to </w:t>
            </w:r>
            <w:r w:rsidR="00104E2F">
              <w:t>Monograph</w:t>
            </w:r>
            <w:r>
              <w:t>s</w:t>
            </w:r>
            <w:r w:rsidR="00104E2F">
              <w:t xml:space="preserve"> </w:t>
            </w:r>
          </w:p>
        </w:tc>
      </w:tr>
      <w:tr w:rsidR="00F06039" w:rsidRPr="00F06039" w14:paraId="2C4B543D" w14:textId="77777777" w:rsidTr="00CC51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94" w:type="dxa"/>
          </w:tcPr>
          <w:p w14:paraId="26EB4F3B" w14:textId="1985AD2D" w:rsidR="00F06039" w:rsidRPr="00F06039" w:rsidRDefault="00104E2F" w:rsidP="00104E2F">
            <w:pPr>
              <w:pStyle w:val="Subtitle"/>
            </w:pPr>
            <w:r>
              <w:t>Call for participation</w:t>
            </w:r>
          </w:p>
        </w:tc>
      </w:tr>
    </w:tbl>
    <w:p w14:paraId="2758C434" w14:textId="77777777" w:rsidR="00C9325E" w:rsidRPr="0084446E" w:rsidRDefault="00C9325E" w:rsidP="00C9325E">
      <w:pPr>
        <w:pStyle w:val="JiscHeadA"/>
        <w:spacing w:before="240"/>
        <w:rPr>
          <w:color w:val="552481"/>
          <w:sz w:val="56"/>
          <w:szCs w:val="56"/>
        </w:rPr>
      </w:pPr>
      <w:bookmarkStart w:id="0" w:name="_GoBack"/>
      <w:bookmarkEnd w:id="0"/>
      <w:r w:rsidRPr="0084446E">
        <w:rPr>
          <w:color w:val="552481"/>
          <w:sz w:val="56"/>
          <w:szCs w:val="56"/>
        </w:rPr>
        <w:t>Appendix A</w:t>
      </w:r>
    </w:p>
    <w:tbl>
      <w:tblPr>
        <w:tblW w:w="979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700"/>
      </w:tblGrid>
      <w:tr w:rsidR="00C9325E" w:rsidRPr="0084446E" w14:paraId="0DDE9B54" w14:textId="77777777" w:rsidTr="001E3BAE">
        <w:trPr>
          <w:cantSplit/>
        </w:trPr>
        <w:tc>
          <w:tcPr>
            <w:tcW w:w="509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6BBFA2" w14:textId="263353C2" w:rsidR="00C9325E" w:rsidRDefault="00C9325E" w:rsidP="001E3BAE">
            <w:pPr>
              <w:pStyle w:val="TableHeading"/>
              <w:snapToGrid w:val="0"/>
              <w:spacing w:after="0"/>
              <w:jc w:val="left"/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</w:pPr>
            <w:r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>Application form</w:t>
            </w:r>
          </w:p>
          <w:p w14:paraId="27A35AEE" w14:textId="77777777" w:rsidR="00C9325E" w:rsidRPr="0084446E" w:rsidRDefault="00C9325E" w:rsidP="001E3BAE">
            <w:pPr>
              <w:pStyle w:val="TableHeading"/>
              <w:snapToGrid w:val="0"/>
              <w:spacing w:after="0"/>
              <w:jc w:val="left"/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</w:pPr>
            <w:r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 xml:space="preserve">(all sections </w:t>
            </w:r>
            <w:r w:rsidRPr="0084446E"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>must be completed</w:t>
            </w:r>
            <w:r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>, and can be expanded to include submission information</w:t>
            </w:r>
            <w:r w:rsidRPr="0084446E"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7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E43553" w14:textId="77777777" w:rsidR="00C9325E" w:rsidRPr="0084446E" w:rsidRDefault="00C9325E" w:rsidP="001E3BAE">
            <w:pPr>
              <w:snapToGrid w:val="0"/>
              <w:rPr>
                <w:rFonts w:cs="Arial"/>
                <w:b/>
              </w:rPr>
            </w:pPr>
          </w:p>
        </w:tc>
      </w:tr>
      <w:tr w:rsidR="00C9325E" w:rsidRPr="0084446E" w14:paraId="17A56079" w14:textId="77777777" w:rsidTr="001E3BAE">
        <w:trPr>
          <w:cantSplit/>
          <w:trHeight w:val="398"/>
        </w:trPr>
        <w:tc>
          <w:tcPr>
            <w:tcW w:w="979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9A7C1" w14:textId="77777777" w:rsidR="00C9325E" w:rsidRPr="001C59FB" w:rsidRDefault="00C9325E" w:rsidP="001E3BAE">
            <w:pPr>
              <w:snapToGrid w:val="0"/>
              <w:rPr>
                <w:rFonts w:cs="Arial"/>
                <w:color w:val="0070C0"/>
                <w:sz w:val="28"/>
                <w:szCs w:val="28"/>
              </w:rPr>
            </w:pPr>
            <w:r w:rsidRPr="001C59FB">
              <w:rPr>
                <w:rFonts w:cs="Arial"/>
                <w:color w:val="0070C0"/>
                <w:sz w:val="28"/>
                <w:szCs w:val="28"/>
              </w:rPr>
              <w:t xml:space="preserve">Name of institution/organisation: </w:t>
            </w:r>
          </w:p>
        </w:tc>
      </w:tr>
      <w:tr w:rsidR="00C9325E" w:rsidRPr="0084446E" w14:paraId="451E9CB9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2AEC4" w14:textId="0FC4724E" w:rsidR="00C9325E" w:rsidRPr="001C59FB" w:rsidRDefault="00C9325E" w:rsidP="001E3BAE">
            <w:pPr>
              <w:pStyle w:val="NoSpacing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</w:t>
            </w:r>
            <w:r w:rsidRPr="001C59FB">
              <w:rPr>
                <w:color w:val="0070C0"/>
                <w:sz w:val="28"/>
                <w:szCs w:val="28"/>
              </w:rPr>
              <w:t>articipants</w:t>
            </w:r>
          </w:p>
          <w:p w14:paraId="534EC410" w14:textId="0D3EB5C0" w:rsidR="00C9325E" w:rsidRPr="00E654ED" w:rsidRDefault="00E654ED" w:rsidP="003C0674">
            <w:pPr>
              <w:pStyle w:val="NoSpacing"/>
            </w:pPr>
            <w:r w:rsidRPr="00E654ED">
              <w:rPr>
                <w:sz w:val="22"/>
              </w:rPr>
              <w:t>[P</w:t>
            </w:r>
            <w:r w:rsidR="00C9325E" w:rsidRPr="00E654ED">
              <w:rPr>
                <w:sz w:val="22"/>
              </w:rPr>
              <w:t xml:space="preserve">lease supply the names and roles of the two staff members who will participate in the </w:t>
            </w:r>
            <w:r w:rsidRPr="00E654ED">
              <w:rPr>
                <w:sz w:val="22"/>
              </w:rPr>
              <w:t xml:space="preserve">project. </w:t>
            </w:r>
            <w:r w:rsidR="004756A5" w:rsidRPr="00E654ED">
              <w:rPr>
                <w:sz w:val="22"/>
              </w:rPr>
              <w:t>We would expect to involve librarians at both practitioner and strategic levels</w:t>
            </w:r>
            <w:r w:rsidRPr="00E654ED">
              <w:rPr>
                <w:sz w:val="22"/>
              </w:rPr>
              <w:t>]</w:t>
            </w:r>
          </w:p>
          <w:p w14:paraId="402E23C2" w14:textId="72201190" w:rsidR="00E654ED" w:rsidRPr="003C0674" w:rsidRDefault="00E654ED" w:rsidP="003C0674">
            <w:pPr>
              <w:pStyle w:val="NoSpacing"/>
            </w:pPr>
          </w:p>
        </w:tc>
      </w:tr>
      <w:tr w:rsidR="00C9325E" w:rsidRPr="0084446E" w14:paraId="4DF620D1" w14:textId="77777777" w:rsidTr="001E3BAE">
        <w:trPr>
          <w:cantSplit/>
          <w:trHeight w:val="3726"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F377A" w14:textId="77777777" w:rsidR="00C9325E" w:rsidRPr="001C59FB" w:rsidRDefault="00C9325E" w:rsidP="001E3BAE">
            <w:pPr>
              <w:snapToGrid w:val="0"/>
              <w:rPr>
                <w:rFonts w:cs="Arial"/>
                <w:color w:val="0070C0"/>
                <w:sz w:val="28"/>
                <w:szCs w:val="28"/>
              </w:rPr>
            </w:pPr>
            <w:r w:rsidRPr="001C59FB">
              <w:rPr>
                <w:rFonts w:cs="Arial"/>
                <w:color w:val="0070C0"/>
                <w:sz w:val="28"/>
                <w:szCs w:val="28"/>
              </w:rPr>
              <w:t>Full contact details for primary contact</w:t>
            </w:r>
          </w:p>
          <w:p w14:paraId="3FB02E18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Name:</w:t>
            </w:r>
          </w:p>
          <w:p w14:paraId="64E52256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Position:</w:t>
            </w:r>
          </w:p>
          <w:p w14:paraId="4563325B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Email:</w:t>
            </w:r>
          </w:p>
          <w:p w14:paraId="098FA33B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Address:</w:t>
            </w:r>
          </w:p>
          <w:p w14:paraId="6675BD90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Tel:</w:t>
            </w:r>
          </w:p>
        </w:tc>
      </w:tr>
      <w:tr w:rsidR="00C9325E" w:rsidRPr="0084446E" w14:paraId="3EC692D3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5D427" w14:textId="77777777" w:rsidR="00C9325E" w:rsidRPr="00FB65AD" w:rsidRDefault="00C9325E" w:rsidP="001E3BAE">
            <w:pPr>
              <w:snapToGrid w:val="0"/>
              <w:rPr>
                <w:rFonts w:cs="Arial"/>
                <w:color w:val="0070C0"/>
                <w:sz w:val="28"/>
                <w:szCs w:val="28"/>
              </w:rPr>
            </w:pPr>
            <w:r w:rsidRPr="00FB65AD">
              <w:rPr>
                <w:rFonts w:cs="Arial"/>
                <w:color w:val="0070C0"/>
                <w:sz w:val="28"/>
                <w:szCs w:val="28"/>
              </w:rPr>
              <w:lastRenderedPageBreak/>
              <w:t>Collection details</w:t>
            </w:r>
          </w:p>
          <w:p w14:paraId="55B8E164" w14:textId="37E06FE7" w:rsidR="00C9325E" w:rsidRDefault="00C9325E" w:rsidP="001E3BA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[Please supply </w:t>
            </w:r>
            <w:r w:rsidR="00E654ED">
              <w:rPr>
                <w:rFonts w:cs="Arial"/>
                <w:color w:val="000000"/>
              </w:rPr>
              <w:t xml:space="preserve">an overview of your </w:t>
            </w:r>
            <w:r w:rsidR="00D02AF2">
              <w:rPr>
                <w:rFonts w:cs="Arial"/>
                <w:color w:val="000000"/>
              </w:rPr>
              <w:t xml:space="preserve">monographs </w:t>
            </w:r>
            <w:r w:rsidR="00E654ED">
              <w:rPr>
                <w:rFonts w:cs="Arial"/>
                <w:color w:val="000000"/>
              </w:rPr>
              <w:t>collections</w:t>
            </w:r>
            <w:r w:rsidR="00D02AF2">
              <w:rPr>
                <w:rFonts w:cs="Arial"/>
                <w:color w:val="000000"/>
              </w:rPr>
              <w:t xml:space="preserve"> </w:t>
            </w:r>
            <w:r w:rsidR="00D02AF2">
              <w:t>(see the definition above</w:t>
            </w:r>
            <w:r w:rsidR="00F63AF0">
              <w:t xml:space="preserve">) </w:t>
            </w:r>
            <w:r w:rsidR="00F63AF0">
              <w:rPr>
                <w:rFonts w:cs="Arial"/>
                <w:color w:val="000000"/>
              </w:rPr>
              <w:t>and</w:t>
            </w:r>
            <w:r w:rsidR="007F1975">
              <w:rPr>
                <w:rFonts w:cs="Arial"/>
                <w:color w:val="000000"/>
              </w:rPr>
              <w:t xml:space="preserve"> primary uses</w:t>
            </w:r>
            <w:r w:rsidR="005F165D">
              <w:rPr>
                <w:rFonts w:cs="Arial"/>
                <w:color w:val="000000"/>
              </w:rPr>
              <w:t xml:space="preserve">, </w:t>
            </w:r>
            <w:r w:rsidR="001C160F">
              <w:rPr>
                <w:rFonts w:cs="Arial"/>
                <w:color w:val="000000"/>
              </w:rPr>
              <w:t xml:space="preserve">including </w:t>
            </w:r>
            <w:r w:rsidR="005F165D">
              <w:rPr>
                <w:rFonts w:cs="Arial"/>
                <w:color w:val="000000"/>
              </w:rPr>
              <w:t>whether mainly used for learning and teaching, or for primary research, or student research.  If you</w:t>
            </w:r>
            <w:r w:rsidR="000E113C">
              <w:rPr>
                <w:rFonts w:cs="Arial"/>
                <w:color w:val="000000"/>
              </w:rPr>
              <w:t>r</w:t>
            </w:r>
            <w:r w:rsidR="005F165D">
              <w:rPr>
                <w:rFonts w:cs="Arial"/>
                <w:color w:val="000000"/>
              </w:rPr>
              <w:t xml:space="preserve"> HEI has particular discipline strengths reflected in the collections, please mention this in this section</w:t>
            </w:r>
            <w:r>
              <w:rPr>
                <w:rFonts w:cs="Arial"/>
                <w:color w:val="000000"/>
              </w:rPr>
              <w:t>]:</w:t>
            </w:r>
          </w:p>
          <w:p w14:paraId="41002CE1" w14:textId="24AE7778" w:rsidR="00C9325E" w:rsidRPr="0084446E" w:rsidRDefault="00C9325E" w:rsidP="001E3BAE">
            <w:pPr>
              <w:rPr>
                <w:rFonts w:cs="Arial"/>
                <w:color w:val="000000"/>
              </w:rPr>
            </w:pPr>
          </w:p>
        </w:tc>
      </w:tr>
      <w:tr w:rsidR="00C9325E" w:rsidRPr="0084446E" w14:paraId="23301B01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B6F62" w14:textId="71B8192C" w:rsidR="00C9325E" w:rsidRDefault="007F1975" w:rsidP="001E3BAE">
            <w:pPr>
              <w:snapToGrid w:val="0"/>
              <w:rPr>
                <w:color w:val="0070C0"/>
                <w:sz w:val="28"/>
                <w:szCs w:val="28"/>
                <w:u w:color="0070C0"/>
              </w:rPr>
            </w:pPr>
            <w:r>
              <w:rPr>
                <w:color w:val="0070C0"/>
                <w:sz w:val="28"/>
                <w:szCs w:val="28"/>
                <w:u w:color="0070C0"/>
              </w:rPr>
              <w:t>Access issues</w:t>
            </w:r>
          </w:p>
          <w:p w14:paraId="1A184861" w14:textId="22980CE0" w:rsidR="00C9325E" w:rsidRPr="001C59FB" w:rsidRDefault="007F1975" w:rsidP="001E3BA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[Please provide an overview to the barriers and access issues you encounter when trying to provide </w:t>
            </w:r>
            <w:r w:rsidR="001C160F">
              <w:rPr>
                <w:sz w:val="22"/>
              </w:rPr>
              <w:t xml:space="preserve">monograph </w:t>
            </w:r>
            <w:r>
              <w:rPr>
                <w:sz w:val="22"/>
              </w:rPr>
              <w:t>titles</w:t>
            </w:r>
            <w:r w:rsidR="00317E73">
              <w:rPr>
                <w:sz w:val="22"/>
              </w:rPr>
              <w:t xml:space="preserve"> (see the definition above)</w:t>
            </w:r>
            <w:r>
              <w:rPr>
                <w:sz w:val="22"/>
              </w:rPr>
              <w:t xml:space="preserve"> to students, researchers, academics, teachers, including issues such as availability, cost, copyright</w:t>
            </w:r>
            <w:r w:rsidR="000511F9">
              <w:rPr>
                <w:sz w:val="22"/>
              </w:rPr>
              <w:t>, format.</w:t>
            </w:r>
            <w:r>
              <w:rPr>
                <w:sz w:val="22"/>
              </w:rPr>
              <w:t>]</w:t>
            </w:r>
          </w:p>
          <w:p w14:paraId="309D7221" w14:textId="77777777" w:rsidR="00C9325E" w:rsidRPr="0084446E" w:rsidRDefault="00C9325E" w:rsidP="001E3BAE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C9325E" w:rsidRPr="0084446E" w14:paraId="0F63D2A8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6722E" w14:textId="39CF4D55" w:rsidR="00E42969" w:rsidRDefault="00760606" w:rsidP="001E3BAE">
            <w:pPr>
              <w:pStyle w:val="NoSpacing"/>
              <w:rPr>
                <w:color w:val="0070C0"/>
                <w:sz w:val="28"/>
                <w:szCs w:val="28"/>
                <w:u w:color="0070C0"/>
              </w:rPr>
            </w:pPr>
            <w:r>
              <w:rPr>
                <w:color w:val="0070C0"/>
                <w:sz w:val="28"/>
                <w:szCs w:val="28"/>
                <w:u w:color="0070C0"/>
              </w:rPr>
              <w:t xml:space="preserve">Digital book </w:t>
            </w:r>
            <w:r w:rsidR="007F1975">
              <w:rPr>
                <w:color w:val="0070C0"/>
                <w:sz w:val="28"/>
                <w:szCs w:val="28"/>
                <w:u w:color="0070C0"/>
              </w:rPr>
              <w:t>titles</w:t>
            </w:r>
            <w:r>
              <w:rPr>
                <w:color w:val="0070C0"/>
                <w:sz w:val="28"/>
                <w:szCs w:val="28"/>
                <w:u w:color="0070C0"/>
              </w:rPr>
              <w:t xml:space="preserve"> sought</w:t>
            </w:r>
          </w:p>
          <w:p w14:paraId="0788C5FD" w14:textId="137B229E" w:rsidR="00C9325E" w:rsidRPr="001C59FB" w:rsidRDefault="00C9325E" w:rsidP="001E3BAE">
            <w:pPr>
              <w:pStyle w:val="NoSpacing"/>
              <w:rPr>
                <w:color w:val="0070C0"/>
                <w:sz w:val="22"/>
                <w:u w:color="0070C0"/>
              </w:rPr>
            </w:pPr>
            <w:r>
              <w:rPr>
                <w:color w:val="0070C0"/>
                <w:sz w:val="28"/>
                <w:szCs w:val="28"/>
                <w:u w:color="0070C0"/>
              </w:rPr>
              <w:br/>
            </w:r>
            <w:r w:rsidR="007F1975" w:rsidRPr="00317E73">
              <w:rPr>
                <w:color w:val="auto"/>
                <w:sz w:val="22"/>
                <w:u w:color="0070C0"/>
              </w:rPr>
              <w:t xml:space="preserve">[While a more comprehensive list of </w:t>
            </w:r>
            <w:r w:rsidR="000511F9" w:rsidRPr="00317E73">
              <w:rPr>
                <w:color w:val="auto"/>
                <w:sz w:val="22"/>
                <w:u w:color="0070C0"/>
              </w:rPr>
              <w:t>50-</w:t>
            </w:r>
            <w:r w:rsidR="007F1975" w:rsidRPr="00317E73">
              <w:rPr>
                <w:color w:val="auto"/>
                <w:sz w:val="22"/>
                <w:u w:color="0070C0"/>
              </w:rPr>
              <w:t>200 titles will be expected to be supplied</w:t>
            </w:r>
            <w:r w:rsidR="00E42969" w:rsidRPr="00317E73">
              <w:rPr>
                <w:color w:val="auto"/>
                <w:sz w:val="22"/>
                <w:u w:color="0070C0"/>
              </w:rPr>
              <w:t xml:space="preserve"> as soon as possible if selected to participate</w:t>
            </w:r>
            <w:r w:rsidR="007F1975" w:rsidRPr="00317E73">
              <w:rPr>
                <w:color w:val="auto"/>
                <w:sz w:val="22"/>
                <w:u w:color="0070C0"/>
              </w:rPr>
              <w:t>, please list 5</w:t>
            </w:r>
            <w:r w:rsidR="000511F9" w:rsidRPr="00317E73">
              <w:rPr>
                <w:color w:val="auto"/>
                <w:sz w:val="22"/>
                <w:u w:color="0070C0"/>
              </w:rPr>
              <w:t>-10</w:t>
            </w:r>
            <w:r w:rsidR="007F1975" w:rsidRPr="00317E73">
              <w:rPr>
                <w:color w:val="auto"/>
                <w:sz w:val="22"/>
                <w:u w:color="0070C0"/>
              </w:rPr>
              <w:t xml:space="preserve"> </w:t>
            </w:r>
            <w:r w:rsidR="000511F9" w:rsidRPr="00317E73">
              <w:rPr>
                <w:color w:val="auto"/>
                <w:sz w:val="22"/>
                <w:u w:color="0070C0"/>
              </w:rPr>
              <w:t xml:space="preserve">book </w:t>
            </w:r>
            <w:r w:rsidR="007F1975" w:rsidRPr="00317E73">
              <w:rPr>
                <w:color w:val="auto"/>
                <w:sz w:val="22"/>
                <w:u w:color="0070C0"/>
              </w:rPr>
              <w:t xml:space="preserve">titles that present </w:t>
            </w:r>
            <w:r w:rsidR="000511F9" w:rsidRPr="00317E73">
              <w:rPr>
                <w:color w:val="auto"/>
                <w:sz w:val="22"/>
                <w:u w:color="0070C0"/>
              </w:rPr>
              <w:t xml:space="preserve">digital </w:t>
            </w:r>
            <w:r w:rsidR="007F1975" w:rsidRPr="00317E73">
              <w:rPr>
                <w:color w:val="auto"/>
                <w:sz w:val="22"/>
                <w:u w:color="0070C0"/>
              </w:rPr>
              <w:t>access issues for the library</w:t>
            </w:r>
            <w:r w:rsidR="000511F9" w:rsidRPr="00317E73">
              <w:rPr>
                <w:color w:val="auto"/>
                <w:sz w:val="22"/>
                <w:u w:color="0070C0"/>
              </w:rPr>
              <w:t xml:space="preserve"> and what uses you seek for them</w:t>
            </w:r>
            <w:r w:rsidR="005C09E6">
              <w:rPr>
                <w:color w:val="auto"/>
                <w:sz w:val="22"/>
                <w:u w:color="0070C0"/>
              </w:rPr>
              <w:t>.]</w:t>
            </w:r>
          </w:p>
          <w:p w14:paraId="039BE9C5" w14:textId="77777777" w:rsidR="00C9325E" w:rsidRPr="0084446E" w:rsidRDefault="00C9325E" w:rsidP="003C0674">
            <w:pPr>
              <w:pStyle w:val="NoSpacing"/>
              <w:rPr>
                <w:rFonts w:cs="Arial"/>
                <w:color w:val="000000"/>
              </w:rPr>
            </w:pPr>
          </w:p>
        </w:tc>
      </w:tr>
      <w:bookmarkStart w:id="1" w:name="OLE_LINK2"/>
      <w:bookmarkStart w:id="2" w:name="OLE_LINK7"/>
      <w:tr w:rsidR="00E42969" w:rsidRPr="0084446E" w14:paraId="08D8ED92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B3FFA" w14:textId="5419BE92" w:rsidR="00105980" w:rsidRPr="00D02AF2" w:rsidRDefault="00105980" w:rsidP="00105980">
            <w:pPr>
              <w:tabs>
                <w:tab w:val="left" w:pos="5840"/>
              </w:tabs>
              <w:rPr>
                <w:rFonts w:cs="Arial"/>
                <w:color w:val="000000"/>
                <w:sz w:val="28"/>
                <w:szCs w:val="28"/>
              </w:rPr>
            </w:pPr>
            <w:r w:rsidRPr="00D02AF2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2590C" wp14:editId="15E123D8">
                      <wp:simplePos x="3143250" y="3286125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444500" cy="342900"/>
                      <wp:effectExtent l="0" t="0" r="1270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41269" w14:textId="77777777" w:rsidR="00105980" w:rsidRDefault="00105980" w:rsidP="001059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25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3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HuJwIAAE8EAAAOAAAAZHJzL2Uyb0RvYy54bWysVNtu2zAMfR+wfxD0vtjxnK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">
                      <v:textbox>
                        <w:txbxContent>
                          <w:p w14:paraId="7CF41269" w14:textId="77777777" w:rsidR="00105980" w:rsidRDefault="00105980" w:rsidP="00105980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D02AF2">
              <w:rPr>
                <w:rFonts w:cs="Arial"/>
                <w:color w:val="000000"/>
              </w:rPr>
              <w:t xml:space="preserve">Tick this box to indicate that </w:t>
            </w:r>
            <w:proofErr w:type="spellStart"/>
            <w:r w:rsidR="000957A8" w:rsidRPr="00D02AF2">
              <w:rPr>
                <w:rFonts w:cs="Arial"/>
                <w:color w:val="000000"/>
              </w:rPr>
              <w:t>Jisc</w:t>
            </w:r>
            <w:proofErr w:type="spellEnd"/>
            <w:r w:rsidR="000957A8" w:rsidRPr="00D02AF2">
              <w:rPr>
                <w:rFonts w:cs="Arial"/>
                <w:color w:val="000000"/>
              </w:rPr>
              <w:t xml:space="preserve"> grant terms &amp; conditions ha</w:t>
            </w:r>
            <w:r w:rsidR="00706E45">
              <w:rPr>
                <w:rFonts w:cs="Arial"/>
                <w:color w:val="000000"/>
              </w:rPr>
              <w:t>ve</w:t>
            </w:r>
            <w:r w:rsidR="000957A8" w:rsidRPr="00D02AF2">
              <w:rPr>
                <w:rFonts w:cs="Arial"/>
                <w:color w:val="000000"/>
              </w:rPr>
              <w:t xml:space="preserve"> been</w:t>
            </w:r>
            <w:r w:rsidRPr="00D02AF2">
              <w:rPr>
                <w:rFonts w:cs="Arial"/>
                <w:color w:val="000000"/>
              </w:rPr>
              <w:t xml:space="preserve"> </w:t>
            </w:r>
            <w:r w:rsidR="00706E45">
              <w:rPr>
                <w:rFonts w:cs="Arial"/>
                <w:color w:val="000000"/>
              </w:rPr>
              <w:t xml:space="preserve">agreed </w:t>
            </w:r>
            <w:r w:rsidR="000957A8" w:rsidRPr="00D02AF2">
              <w:rPr>
                <w:rFonts w:cs="Arial"/>
                <w:color w:val="000000"/>
              </w:rPr>
              <w:t xml:space="preserve">without contestation </w:t>
            </w:r>
            <w:r w:rsidRPr="00D02AF2">
              <w:rPr>
                <w:rFonts w:cs="Arial"/>
                <w:color w:val="000000"/>
              </w:rPr>
              <w:t>by an</w:t>
            </w:r>
            <w:r w:rsidR="00706E45">
              <w:rPr>
                <w:rFonts w:cs="Arial"/>
                <w:color w:val="000000"/>
              </w:rPr>
              <w:t xml:space="preserve"> authorised</w:t>
            </w:r>
            <w:r w:rsidRPr="00D02AF2">
              <w:rPr>
                <w:rFonts w:cs="Arial"/>
                <w:color w:val="000000"/>
              </w:rPr>
              <w:t xml:space="preserve"> member of </w:t>
            </w:r>
            <w:r w:rsidR="00D02AF2" w:rsidRPr="00D02AF2">
              <w:rPr>
                <w:rFonts w:cs="Arial"/>
                <w:color w:val="000000"/>
              </w:rPr>
              <w:t xml:space="preserve">your </w:t>
            </w:r>
            <w:r w:rsidRPr="00D02AF2">
              <w:rPr>
                <w:rFonts w:cs="Arial"/>
                <w:color w:val="000000"/>
              </w:rPr>
              <w:t>institution</w:t>
            </w:r>
            <w:r w:rsidR="000957A8" w:rsidRPr="00D02AF2">
              <w:rPr>
                <w:rFonts w:cs="Arial"/>
                <w:color w:val="000000"/>
              </w:rPr>
              <w:t>.</w:t>
            </w:r>
            <w:r w:rsidRPr="00D02AF2">
              <w:rPr>
                <w:rFonts w:cs="Arial"/>
                <w:color w:val="000000"/>
              </w:rPr>
              <w:t xml:space="preserve"> </w:t>
            </w:r>
            <w:r w:rsidRPr="00D02AF2">
              <w:rPr>
                <w:rFonts w:cs="Arial"/>
                <w:color w:val="000000"/>
                <w:sz w:val="40"/>
                <w:szCs w:val="40"/>
              </w:rPr>
              <w:t xml:space="preserve"> </w:t>
            </w:r>
          </w:p>
          <w:p w14:paraId="50633444" w14:textId="136C573C" w:rsidR="00E42969" w:rsidRPr="00F01C9C" w:rsidDel="00760606" w:rsidRDefault="00E42969" w:rsidP="001E3BAE">
            <w:pPr>
              <w:pStyle w:val="NoSpacing"/>
              <w:rPr>
                <w:color w:val="0070C0"/>
                <w:sz w:val="22"/>
                <w:highlight w:val="yellow"/>
              </w:rPr>
            </w:pPr>
          </w:p>
        </w:tc>
      </w:tr>
      <w:tr w:rsidR="000957A8" w:rsidRPr="0084446E" w14:paraId="1A3C0EAC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D36CC" w14:textId="34733429" w:rsidR="000957A8" w:rsidRPr="00F01C9C" w:rsidRDefault="000957A8" w:rsidP="00935D33">
            <w:pPr>
              <w:tabs>
                <w:tab w:val="left" w:pos="5840"/>
              </w:tabs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D02AF2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4C933B" wp14:editId="5D948AB9">
                      <wp:simplePos x="657225" y="3971925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444500" cy="342900"/>
                      <wp:effectExtent l="0" t="0" r="1270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CC91A" w14:textId="77777777" w:rsidR="000957A8" w:rsidRDefault="000957A8" w:rsidP="000957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C933B" id="_x0000_s1027" type="#_x0000_t202" style="position:absolute;margin-left:0;margin-top:0;width:35pt;height:27pt;z-index:251662336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uKKQIAAFY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">
                      <v:textbox>
                        <w:txbxContent>
                          <w:p w14:paraId="5E4CC91A" w14:textId="77777777" w:rsidR="000957A8" w:rsidRDefault="000957A8" w:rsidP="000957A8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3D2842" w:rsidRPr="00D02AF2">
              <w:rPr>
                <w:rFonts w:cs="Arial"/>
                <w:color w:val="000000"/>
              </w:rPr>
              <w:t xml:space="preserve"> </w:t>
            </w:r>
            <w:r w:rsidR="00EB1749" w:rsidRPr="00935D33">
              <w:rPr>
                <w:color w:val="000000"/>
              </w:rPr>
              <w:t>Tick this box to indicate that an</w:t>
            </w:r>
            <w:r w:rsidR="00EB1749" w:rsidRPr="00935D33">
              <w:rPr>
                <w:color w:val="FF0000"/>
              </w:rPr>
              <w:t xml:space="preserve"> </w:t>
            </w:r>
            <w:r w:rsidR="00EB1749" w:rsidRPr="00935D33">
              <w:rPr>
                <w:color w:val="auto"/>
              </w:rPr>
              <w:t>authorised</w:t>
            </w:r>
            <w:r w:rsidR="00EB1749" w:rsidRPr="00935D33">
              <w:rPr>
                <w:color w:val="FF0000"/>
              </w:rPr>
              <w:t xml:space="preserve"> </w:t>
            </w:r>
            <w:r w:rsidR="00EB1749" w:rsidRPr="00935D33">
              <w:rPr>
                <w:color w:val="000000"/>
              </w:rPr>
              <w:t xml:space="preserve">member of the institution/organisation will be available to sign any potential contractual documentation by no later than 31 January 2016. </w:t>
            </w:r>
            <w:r w:rsidR="00EB1749" w:rsidRPr="00935D33">
              <w:rPr>
                <w:color w:val="FF0000"/>
              </w:rPr>
              <w:t xml:space="preserve">Please note this does not constitute any obligation or promise on </w:t>
            </w:r>
            <w:proofErr w:type="spellStart"/>
            <w:r w:rsidR="00EB1749" w:rsidRPr="00935D33">
              <w:rPr>
                <w:color w:val="FF0000"/>
              </w:rPr>
              <w:t>Jisc’s</w:t>
            </w:r>
            <w:proofErr w:type="spellEnd"/>
            <w:r w:rsidR="00EB1749" w:rsidRPr="00935D33">
              <w:rPr>
                <w:color w:val="FF0000"/>
              </w:rPr>
              <w:t xml:space="preserve"> part to grant such a contract</w:t>
            </w:r>
          </w:p>
        </w:tc>
      </w:tr>
      <w:tr w:rsidR="00C9325E" w:rsidRPr="0084446E" w14:paraId="3A5A8AFF" w14:textId="77777777" w:rsidTr="001E3BAE">
        <w:trPr>
          <w:cantSplit/>
          <w:trHeight w:val="1518"/>
        </w:trPr>
        <w:tc>
          <w:tcPr>
            <w:tcW w:w="979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22322" w14:textId="63E71DE8" w:rsidR="000E113C" w:rsidRPr="0084446E" w:rsidRDefault="00C9325E" w:rsidP="001E3BAE">
            <w:pPr>
              <w:tabs>
                <w:tab w:val="left" w:pos="5840"/>
              </w:tabs>
              <w:rPr>
                <w:rFonts w:cs="Arial"/>
                <w:color w:val="000000"/>
              </w:rPr>
            </w:pPr>
            <w:r w:rsidRPr="0084446E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18FD7" wp14:editId="4ABD0024">
                      <wp:simplePos x="3143250" y="480060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444500" cy="342900"/>
                      <wp:effectExtent l="0" t="0" r="1270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81F92" w14:textId="77777777" w:rsidR="00C9325E" w:rsidRDefault="00C9325E" w:rsidP="00C932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8FD7" id="_x0000_s1028" type="#_x0000_t202" style="position:absolute;margin-left:0;margin-top:0;width:3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">
                      <v:textbox>
                        <w:txbxContent>
                          <w:p w14:paraId="2F081F92" w14:textId="77777777" w:rsidR="00C9325E" w:rsidRDefault="00C9325E" w:rsidP="00C9325E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EB1749">
              <w:rPr>
                <w:color w:val="000000"/>
              </w:rPr>
              <w:t xml:space="preserve">Tick this box to indicate that this proposal has been approved by an </w:t>
            </w:r>
            <w:r w:rsidR="00EB1749" w:rsidRPr="00935D33">
              <w:rPr>
                <w:color w:val="auto"/>
              </w:rPr>
              <w:t>authorised</w:t>
            </w:r>
            <w:r w:rsidR="00935D33">
              <w:rPr>
                <w:color w:val="000000"/>
              </w:rPr>
              <w:t xml:space="preserve"> member of the institution</w:t>
            </w:r>
          </w:p>
        </w:tc>
      </w:tr>
    </w:tbl>
    <w:bookmarkEnd w:id="1"/>
    <w:bookmarkEnd w:id="2"/>
    <w:p w14:paraId="3E932297" w14:textId="77777777" w:rsidR="00C9325E" w:rsidRDefault="00C9325E" w:rsidP="00C9325E">
      <w:pPr>
        <w:pStyle w:val="JiscHeadA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object w:dxaOrig="8925" w:dyaOrig="12630" w14:anchorId="0BCF6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3" o:title=""/>
          </v:shape>
          <o:OLEObject Type="Embed" ProgID="AcroExch.Document.11" ShapeID="_x0000_i1025" DrawAspect="Content" ObjectID="_1509535608" r:id="rId14"/>
        </w:object>
      </w:r>
    </w:p>
    <w:p w14:paraId="2DA2DF69" w14:textId="77777777" w:rsidR="00C9325E" w:rsidRPr="006E504C" w:rsidRDefault="00C9325E" w:rsidP="00C9325E">
      <w:r>
        <w:lastRenderedPageBreak/>
        <w:t>Instructions: Double click the PDF object above to open and view the grant terms and conditions in your default PDF viewer</w:t>
      </w:r>
    </w:p>
    <w:p w14:paraId="50854CE1" w14:textId="77777777" w:rsidR="00E74F2D" w:rsidRPr="00E74F2D" w:rsidRDefault="00E74F2D" w:rsidP="00E74F2D"/>
    <w:sectPr w:rsidR="00E74F2D" w:rsidRPr="00E74F2D" w:rsidSect="00A37F6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835" w:right="851" w:bottom="964" w:left="85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61CA" w14:textId="77777777" w:rsidR="00873DEC" w:rsidRDefault="00873DEC" w:rsidP="00930D10">
      <w:r>
        <w:separator/>
      </w:r>
    </w:p>
    <w:p w14:paraId="77995DB8" w14:textId="77777777" w:rsidR="00873DEC" w:rsidRDefault="00873DEC" w:rsidP="00930D10"/>
    <w:p w14:paraId="51AD45CB" w14:textId="77777777" w:rsidR="00873DEC" w:rsidRDefault="00873DEC"/>
    <w:p w14:paraId="7F5B5096" w14:textId="77777777" w:rsidR="00873DEC" w:rsidRDefault="00873DEC"/>
  </w:endnote>
  <w:endnote w:type="continuationSeparator" w:id="0">
    <w:p w14:paraId="55612F8B" w14:textId="77777777" w:rsidR="00873DEC" w:rsidRDefault="00873DEC" w:rsidP="00930D10">
      <w:r>
        <w:continuationSeparator/>
      </w:r>
    </w:p>
    <w:p w14:paraId="0C69CC21" w14:textId="77777777" w:rsidR="00873DEC" w:rsidRDefault="00873DEC" w:rsidP="00930D10"/>
    <w:p w14:paraId="51C8BF4A" w14:textId="77777777" w:rsidR="00873DEC" w:rsidRDefault="00873DEC"/>
    <w:p w14:paraId="1D5F67A8" w14:textId="77777777" w:rsidR="00873DEC" w:rsidRDefault="00873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13DC" w14:textId="77777777" w:rsidR="00A97386" w:rsidRDefault="00F473D8" w:rsidP="00F473D8">
    <w:pPr>
      <w:pStyle w:val="Footer"/>
    </w:pPr>
    <w:r>
      <w:fldChar w:fldCharType="begin"/>
    </w:r>
    <w:r>
      <w:instrText xml:space="preserve"> </w:instrText>
    </w:r>
    <w:r w:rsidRPr="002E3C4D">
      <w:instrText xml:space="preserve">IF </w:instrText>
    </w:r>
    <w:r>
      <w:fldChar w:fldCharType="begin"/>
    </w:r>
    <w:r>
      <w:instrText xml:space="preserve"> </w:instrText>
    </w:r>
    <w:r w:rsidRPr="002E3C4D">
      <w:instrText>STYLEREF 1</w:instrText>
    </w:r>
    <w:r>
      <w:instrText xml:space="preserve"> </w:instrText>
    </w:r>
    <w:r>
      <w:fldChar w:fldCharType="separate"/>
    </w:r>
    <w:r w:rsidR="00497684">
      <w:rPr>
        <w:b/>
        <w:bCs/>
        <w:noProof/>
        <w:lang w:val="en-US"/>
      </w:rPr>
      <w:instrText>Error! No text of specified style in document.</w:instrText>
    </w:r>
    <w:r>
      <w:fldChar w:fldCharType="end"/>
    </w:r>
    <w:r w:rsidRPr="002E3C4D">
      <w:instrText xml:space="preserve"> &lt;&gt; "Error! No text of specified style in document." </w:instrText>
    </w:r>
    <w:fldSimple w:instr=" STYLEREF 1 ">
      <w:r w:rsidR="003C0674">
        <w:rPr>
          <w:noProof/>
        </w:rPr>
        <w:instrText>New section (Jisc Heading 1)</w:instrText>
      </w:r>
    </w:fldSimple>
    <w:r w:rsidRPr="002E3C4D">
      <w:instrText xml:space="preserve"> </w:instrText>
    </w:r>
    <w:r>
      <w:fldChar w:fldCharType="end"/>
    </w:r>
    <w:r w:rsidR="00DC28A3" w:rsidRPr="00043F43">
      <w:ptab w:relativeTo="margin" w:alignment="right" w:leader="none"/>
    </w:r>
    <w:r w:rsidR="00DC28A3" w:rsidRPr="00043F43">
      <w:rPr>
        <w:rStyle w:val="PageNumber"/>
      </w:rPr>
      <w:fldChar w:fldCharType="begin"/>
    </w:r>
    <w:r w:rsidR="00DC28A3" w:rsidRPr="00043F43">
      <w:rPr>
        <w:rStyle w:val="PageNumber"/>
      </w:rPr>
      <w:instrText xml:space="preserve"> PAGE   \* MERGEFORMAT </w:instrText>
    </w:r>
    <w:r w:rsidR="00DC28A3" w:rsidRPr="00043F43">
      <w:rPr>
        <w:rStyle w:val="PageNumber"/>
      </w:rPr>
      <w:fldChar w:fldCharType="separate"/>
    </w:r>
    <w:r w:rsidR="00497684">
      <w:rPr>
        <w:rStyle w:val="PageNumber"/>
        <w:noProof/>
      </w:rPr>
      <w:t>2</w:t>
    </w:r>
    <w:r w:rsidR="00DC28A3" w:rsidRPr="00043F4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70A4" w14:textId="77777777" w:rsidR="00F473D8" w:rsidRPr="00C30336" w:rsidRDefault="00F473D8" w:rsidP="00F473D8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</w:instrText>
    </w:r>
    <w:r w:rsidRPr="00C30336">
      <w:instrText>STYLEREF "Jisc Heading 1 (</w:instrText>
    </w:r>
    <w:r w:rsidR="00CC5140">
      <w:instrText>No Page Break</w:instrText>
    </w:r>
    <w:r w:rsidRPr="00C30336">
      <w:instrText>)"</w:instrText>
    </w:r>
    <w:r>
      <w:instrText xml:space="preserve"> </w:instrText>
    </w:r>
    <w:r>
      <w:fldChar w:fldCharType="separate"/>
    </w:r>
    <w:r w:rsidR="00497684">
      <w:rPr>
        <w:b/>
        <w:bCs/>
        <w:noProof/>
        <w:lang w:val="en-US"/>
      </w:rPr>
      <w:instrText>Error! No text of specified style in document.</w:instrText>
    </w:r>
    <w:r>
      <w:fldChar w:fldCharType="end"/>
    </w:r>
    <w:r w:rsidRPr="00C30336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</w:instrText>
    </w:r>
    <w:r w:rsidRPr="00C30336">
      <w:instrText>STYLEREF "Jisc Heading 1 (</w:instrText>
    </w:r>
    <w:r w:rsidR="00CC5140">
      <w:instrText>No Page Break</w:instrText>
    </w:r>
    <w:r w:rsidRPr="00C30336">
      <w:instrText>)"</w:instrText>
    </w:r>
    <w:r>
      <w:instrText xml:space="preserve"> </w:instrText>
    </w:r>
    <w:r>
      <w:fldChar w:fldCharType="separate"/>
    </w:r>
    <w:r w:rsidR="00497684">
      <w:rPr>
        <w:noProof/>
      </w:rPr>
      <w:instrText>Background to Jisc</w:instrText>
    </w:r>
    <w:r>
      <w:fldChar w:fldCharType="end"/>
    </w:r>
    <w:r w:rsidRPr="00C30336">
      <w:instrText xml:space="preserve"> </w:instrText>
    </w:r>
  </w:p>
  <w:p w14:paraId="28962104" w14:textId="77777777" w:rsidR="00617AFB" w:rsidRDefault="00F473D8" w:rsidP="00F473D8">
    <w:pPr>
      <w:pStyle w:val="Footer"/>
    </w:pPr>
    <w:r>
      <w:fldChar w:fldCharType="end"/>
    </w:r>
    <w:r w:rsidR="00617AFB">
      <w:ptab w:relativeTo="margin" w:alignment="right" w:leader="none"/>
    </w:r>
    <w:r w:rsidR="00CC5140" w:rsidRPr="00043F43">
      <w:rPr>
        <w:rStyle w:val="PageNumber"/>
      </w:rPr>
      <w:fldChar w:fldCharType="begin"/>
    </w:r>
    <w:r w:rsidR="00CC5140" w:rsidRPr="00043F43">
      <w:rPr>
        <w:rStyle w:val="PageNumber"/>
      </w:rPr>
      <w:instrText xml:space="preserve"> PAGE   \* MERGEFORMAT </w:instrText>
    </w:r>
    <w:r w:rsidR="00CC5140" w:rsidRPr="00043F43">
      <w:rPr>
        <w:rStyle w:val="PageNumber"/>
      </w:rPr>
      <w:fldChar w:fldCharType="separate"/>
    </w:r>
    <w:r w:rsidR="00497684">
      <w:rPr>
        <w:rStyle w:val="PageNumber"/>
        <w:noProof/>
      </w:rPr>
      <w:t>1</w:t>
    </w:r>
    <w:r w:rsidR="00CC5140" w:rsidRPr="00043F4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2CC2" w14:textId="77777777" w:rsidR="00873DEC" w:rsidRDefault="00873DEC" w:rsidP="00930D10">
      <w:r>
        <w:separator/>
      </w:r>
    </w:p>
    <w:p w14:paraId="6E8FFD38" w14:textId="77777777" w:rsidR="00873DEC" w:rsidRDefault="00873DEC" w:rsidP="00930D10"/>
    <w:p w14:paraId="24F23905" w14:textId="77777777" w:rsidR="00873DEC" w:rsidRDefault="00873DEC"/>
    <w:p w14:paraId="7B82290A" w14:textId="77777777" w:rsidR="00873DEC" w:rsidRDefault="00873DEC"/>
  </w:footnote>
  <w:footnote w:type="continuationSeparator" w:id="0">
    <w:p w14:paraId="3C7AB1AB" w14:textId="77777777" w:rsidR="00873DEC" w:rsidRDefault="00873DEC" w:rsidP="00930D10">
      <w:r>
        <w:continuationSeparator/>
      </w:r>
    </w:p>
    <w:p w14:paraId="49FEBF18" w14:textId="77777777" w:rsidR="00873DEC" w:rsidRDefault="00873DEC" w:rsidP="00930D10"/>
    <w:p w14:paraId="4CF5CA9E" w14:textId="77777777" w:rsidR="00873DEC" w:rsidRDefault="00873DEC"/>
    <w:p w14:paraId="0C6AF382" w14:textId="77777777" w:rsidR="00873DEC" w:rsidRDefault="00873D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940B" w14:textId="77777777" w:rsidR="00DC28A3" w:rsidRPr="001924C6" w:rsidRDefault="00BA4FF7" w:rsidP="001924C6">
    <w:pPr>
      <w:pStyle w:val="Header"/>
      <w:rPr>
        <w:rStyle w:val="HeaderChar"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497684">
      <w:instrText>Digital Access to Monographs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497684">
      <w:instrText>Digital Access to Monographs</w:instrText>
    </w:r>
    <w:r>
      <w:fldChar w:fldCharType="end"/>
    </w:r>
    <w:r>
      <w:instrText xml:space="preserve"> </w:instrText>
    </w:r>
    <w:r>
      <w:fldChar w:fldCharType="separate"/>
    </w:r>
    <w:r w:rsidR="00497684">
      <w:t>Digital Access to Monographs</w:t>
    </w:r>
    <w:r>
      <w:fldChar w:fldCharType="end"/>
    </w:r>
    <w:r w:rsidR="00DC28A3" w:rsidRPr="001924C6">
      <w:rPr>
        <w:rStyle w:val="HeaderChar"/>
      </w:rPr>
      <mc:AlternateContent>
        <mc:Choice Requires="wps">
          <w:drawing>
            <wp:anchor distT="4294967295" distB="4294967295" distL="114300" distR="114300" simplePos="0" relativeHeight="251674112" behindDoc="1" locked="1" layoutInCell="1" allowOverlap="1" wp14:anchorId="4997706C" wp14:editId="51C0C1C4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80000" cy="0"/>
              <wp:effectExtent l="0" t="0" r="3556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E6813" id="Straight Connector 9" o:spid="_x0000_s1026" style="position:absolute;z-index:-251642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85.05pt" to="552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DC28A3" w:rsidRPr="001924C6">
      <w:rPr>
        <w:rStyle w:val="HeaderChar"/>
      </w:rPr>
      <w:drawing>
        <wp:anchor distT="0" distB="0" distL="114300" distR="114300" simplePos="0" relativeHeight="251673088" behindDoc="1" locked="0" layoutInCell="1" allowOverlap="1" wp14:anchorId="6AD65092" wp14:editId="3ADDDF1C">
          <wp:simplePos x="0" y="0"/>
          <wp:positionH relativeFrom="page">
            <wp:posOffset>540385</wp:posOffset>
          </wp:positionH>
          <wp:positionV relativeFrom="page">
            <wp:posOffset>453390</wp:posOffset>
          </wp:positionV>
          <wp:extent cx="673200" cy="388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18.6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38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8A3" w:rsidRPr="001924C6">
      <w:rPr>
        <w:rStyle w:val="HeaderChar"/>
      </w:rPr>
      <mc:AlternateContent>
        <mc:Choice Requires="wps">
          <w:drawing>
            <wp:anchor distT="4294967295" distB="4294967295" distL="114300" distR="114300" simplePos="0" relativeHeight="251672064" behindDoc="1" locked="1" layoutInCell="1" allowOverlap="1" wp14:anchorId="6CC50891" wp14:editId="5DE682E2">
              <wp:simplePos x="0" y="0"/>
              <wp:positionH relativeFrom="page">
                <wp:posOffset>540385</wp:posOffset>
              </wp:positionH>
              <wp:positionV relativeFrom="page">
                <wp:posOffset>449580</wp:posOffset>
              </wp:positionV>
              <wp:extent cx="6480000" cy="0"/>
              <wp:effectExtent l="0" t="0" r="355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655A8" id="Straight Connector 10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5.4pt" to="55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78714555" w14:textId="77777777" w:rsidR="00A97386" w:rsidRPr="00BA4FF7" w:rsidRDefault="00BA4FF7" w:rsidP="00BA4FF7">
    <w:pPr>
      <w:pStyle w:val="JiscPageHeaderLine2"/>
      <w:rPr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497684">
      <w:instrText>Call for participation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497684">
      <w:instrText>Call for participation</w:instrText>
    </w:r>
    <w:r>
      <w:fldChar w:fldCharType="end"/>
    </w:r>
    <w:r>
      <w:instrText xml:space="preserve"> </w:instrText>
    </w:r>
    <w:r>
      <w:fldChar w:fldCharType="separate"/>
    </w:r>
    <w:r w:rsidR="00497684">
      <w:t>Call for participation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71B8" w14:textId="77777777" w:rsidR="00A37F62" w:rsidRPr="00FF3828" w:rsidRDefault="00AB19CF" w:rsidP="00A37F62">
    <w:pPr>
      <w:pStyle w:val="Header"/>
      <w:rPr>
        <w:rStyle w:val="HeaderChar"/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497684">
      <w:instrText>Digital Access to Monographs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497684">
      <w:instrText>Digital Access to Monographs</w:instrText>
    </w:r>
    <w:r>
      <w:fldChar w:fldCharType="end"/>
    </w:r>
    <w:r>
      <w:instrText xml:space="preserve"> </w:instrText>
    </w:r>
    <w:r>
      <w:fldChar w:fldCharType="separate"/>
    </w:r>
    <w:r w:rsidR="00497684">
      <w:t>Digital Access to Monographs</w:t>
    </w:r>
    <w:r>
      <w:fldChar w:fldCharType="end"/>
    </w:r>
    <w:r w:rsidR="00A37F62" w:rsidRPr="00FF3828">
      <w:rPr>
        <w:b/>
      </w:rPr>
      <w:drawing>
        <wp:anchor distT="0" distB="0" distL="114300" distR="114300" simplePos="0" relativeHeight="251677184" behindDoc="1" locked="0" layoutInCell="1" allowOverlap="1" wp14:anchorId="6F37FAA1" wp14:editId="5196ED38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188720" cy="691515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33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1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F62" w:rsidRPr="00FF3828">
      <w:rPr>
        <w:rStyle w:val="HeaderChar"/>
        <w:b/>
      </w:rPr>
      <mc:AlternateContent>
        <mc:Choice Requires="wps">
          <w:drawing>
            <wp:anchor distT="4294967295" distB="4294967295" distL="114300" distR="114300" simplePos="0" relativeHeight="251676160" behindDoc="1" locked="1" layoutInCell="1" allowOverlap="1" wp14:anchorId="26176B91" wp14:editId="6B865491">
              <wp:simplePos x="0" y="0"/>
              <wp:positionH relativeFrom="page">
                <wp:posOffset>540385</wp:posOffset>
              </wp:positionH>
              <wp:positionV relativeFrom="page">
                <wp:posOffset>1511935</wp:posOffset>
              </wp:positionV>
              <wp:extent cx="6480000" cy="0"/>
              <wp:effectExtent l="0" t="0" r="355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A2C5" id="Straight Connector 1" o:spid="_x0000_s1026" style="position:absolute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119.05pt" to="552.8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37F62" w:rsidRPr="00FF3828">
      <w:rPr>
        <w:rStyle w:val="HeaderChar"/>
        <w:b/>
      </w:rPr>
      <mc:AlternateContent>
        <mc:Choice Requires="wps">
          <w:drawing>
            <wp:anchor distT="4294967295" distB="4294967295" distL="114300" distR="114300" simplePos="0" relativeHeight="251678208" behindDoc="1" locked="1" layoutInCell="1" allowOverlap="1" wp14:anchorId="1B67360A" wp14:editId="6190DEBE">
              <wp:simplePos x="0" y="0"/>
              <wp:positionH relativeFrom="page">
                <wp:posOffset>540385</wp:posOffset>
              </wp:positionH>
              <wp:positionV relativeFrom="page">
                <wp:posOffset>449580</wp:posOffset>
              </wp:positionV>
              <wp:extent cx="6480000" cy="0"/>
              <wp:effectExtent l="0" t="0" r="355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642C8" id="Straight Connector 2" o:spid="_x0000_s1026" style="position:absolute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5.4pt" to="55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2C188466" w14:textId="77777777" w:rsidR="00A37F62" w:rsidRPr="00FF3828" w:rsidRDefault="00AB19CF" w:rsidP="00A37F62">
    <w:pPr>
      <w:pStyle w:val="JiscPageHeaderLine2"/>
      <w:rPr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497684">
      <w:instrText>Call for participation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497684">
      <w:instrText>Call for participation</w:instrText>
    </w:r>
    <w:r>
      <w:fldChar w:fldCharType="end"/>
    </w:r>
    <w:r>
      <w:instrText xml:space="preserve"> </w:instrText>
    </w:r>
    <w:r>
      <w:fldChar w:fldCharType="separate"/>
    </w:r>
    <w:r w:rsidR="00497684">
      <w:t>Call for participation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94D"/>
    <w:multiLevelType w:val="multilevel"/>
    <w:tmpl w:val="92368D52"/>
    <w:styleLink w:val="JiscListTableBullets"/>
    <w:lvl w:ilvl="0">
      <w:start w:val="1"/>
      <w:numFmt w:val="bullet"/>
      <w:pStyle w:val="JiscTableListBullets"/>
      <w:lvlText w:val="»"/>
      <w:lvlJc w:val="left"/>
      <w:pPr>
        <w:tabs>
          <w:tab w:val="num" w:pos="227"/>
        </w:tabs>
        <w:ind w:left="227" w:hanging="165"/>
      </w:pPr>
      <w:rPr>
        <w:rFonts w:ascii="Corbel" w:hAnsi="Corbel" w:hint="default"/>
        <w:color w:val="DE481C"/>
        <w:sz w:val="28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56"/>
      </w:pPr>
      <w:rPr>
        <w:rFonts w:ascii="Corbel" w:hAnsi="Corbel" w:hint="default"/>
        <w:color w:val="DE481C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275A56"/>
    <w:multiLevelType w:val="hybridMultilevel"/>
    <w:tmpl w:val="723E5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4B3"/>
    <w:multiLevelType w:val="multilevel"/>
    <w:tmpl w:val="2384CE62"/>
    <w:numStyleLink w:val="JiscListNumber"/>
  </w:abstractNum>
  <w:abstractNum w:abstractNumId="3" w15:restartNumberingAfterBreak="0">
    <w:nsid w:val="0CF25D1B"/>
    <w:multiLevelType w:val="multilevel"/>
    <w:tmpl w:val="4F28FFA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0E1D25C9"/>
    <w:multiLevelType w:val="hybridMultilevel"/>
    <w:tmpl w:val="39A00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37B1"/>
    <w:multiLevelType w:val="multilevel"/>
    <w:tmpl w:val="92368D52"/>
    <w:numStyleLink w:val="JiscListTableBullets"/>
  </w:abstractNum>
  <w:abstractNum w:abstractNumId="6" w15:restartNumberingAfterBreak="0">
    <w:nsid w:val="19C14766"/>
    <w:multiLevelType w:val="multilevel"/>
    <w:tmpl w:val="2384CE62"/>
    <w:styleLink w:val="JiscListNumbe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orbel" w:hAnsi="Corbel" w:hint="default"/>
        <w:b/>
        <w:i w:val="0"/>
        <w:color w:val="DE481C"/>
        <w:sz w:val="18"/>
      </w:rPr>
    </w:lvl>
    <w:lvl w:ilvl="1">
      <w:start w:val="1"/>
      <w:numFmt w:val="lowerRoman"/>
      <w:pStyle w:val="ListNumber2"/>
      <w:lvlText w:val="%2."/>
      <w:lvlJc w:val="left"/>
      <w:pPr>
        <w:ind w:left="720" w:hanging="360"/>
      </w:pPr>
      <w:rPr>
        <w:rFonts w:ascii="Corbel" w:hAnsi="Corbel" w:hint="default"/>
        <w:b w:val="0"/>
        <w:i w:val="0"/>
        <w:color w:val="DE481C"/>
        <w:sz w:val="18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795CF6"/>
    <w:multiLevelType w:val="multilevel"/>
    <w:tmpl w:val="0E1C9544"/>
    <w:styleLink w:val="JiscBodyBullets"/>
    <w:lvl w:ilvl="0">
      <w:start w:val="1"/>
      <w:numFmt w:val="bullet"/>
      <w:pStyle w:val="JiscListBullets"/>
      <w:lvlText w:val="»"/>
      <w:lvlJc w:val="left"/>
      <w:pPr>
        <w:ind w:left="360" w:hanging="360"/>
      </w:pPr>
      <w:rPr>
        <w:rFonts w:ascii="Corbel" w:hAnsi="Corbel" w:hint="default"/>
        <w:b w:val="0"/>
        <w:bCs/>
        <w:i w:val="0"/>
        <w:iCs w:val="0"/>
        <w:color w:val="DE481C"/>
        <w:sz w:val="28"/>
        <w:szCs w:val="18"/>
      </w:rPr>
    </w:lvl>
    <w:lvl w:ilvl="1">
      <w:start w:val="1"/>
      <w:numFmt w:val="bullet"/>
      <w:lvlText w:val="›"/>
      <w:lvlJc w:val="left"/>
      <w:pPr>
        <w:ind w:left="357" w:firstLine="0"/>
      </w:pPr>
      <w:rPr>
        <w:rFonts w:ascii="Corbel" w:hAnsi="Corbel" w:hint="default"/>
        <w:b w:val="0"/>
        <w:i w:val="0"/>
        <w:color w:val="DE481C"/>
        <w:sz w:val="28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306573E"/>
    <w:multiLevelType w:val="multilevel"/>
    <w:tmpl w:val="92368D52"/>
    <w:numStyleLink w:val="JiscListTableBullets"/>
  </w:abstractNum>
  <w:abstractNum w:abstractNumId="9" w15:restartNumberingAfterBreak="0">
    <w:nsid w:val="23B87B71"/>
    <w:multiLevelType w:val="hybridMultilevel"/>
    <w:tmpl w:val="0284F5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D7C34"/>
    <w:multiLevelType w:val="hybridMultilevel"/>
    <w:tmpl w:val="D152F6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104BF"/>
    <w:multiLevelType w:val="multilevel"/>
    <w:tmpl w:val="73E0E98E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2971016E"/>
    <w:multiLevelType w:val="hybridMultilevel"/>
    <w:tmpl w:val="E9D0519C"/>
    <w:lvl w:ilvl="0" w:tplc="0809001B">
      <w:start w:val="1"/>
      <w:numFmt w:val="lowerRoman"/>
      <w:lvlText w:val="%1."/>
      <w:lvlJc w:val="right"/>
      <w:pPr>
        <w:tabs>
          <w:tab w:val="num" w:pos="860"/>
        </w:tabs>
        <w:ind w:left="86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" w15:restartNumberingAfterBreak="0">
    <w:nsid w:val="2E106055"/>
    <w:multiLevelType w:val="multilevel"/>
    <w:tmpl w:val="92368D52"/>
    <w:numStyleLink w:val="JiscListTableBullets"/>
  </w:abstractNum>
  <w:abstractNum w:abstractNumId="14" w15:restartNumberingAfterBreak="0">
    <w:nsid w:val="330E527A"/>
    <w:multiLevelType w:val="multilevel"/>
    <w:tmpl w:val="2384CE62"/>
    <w:numStyleLink w:val="JiscListNumber"/>
  </w:abstractNum>
  <w:abstractNum w:abstractNumId="15" w15:restartNumberingAfterBreak="0">
    <w:nsid w:val="3B393DE5"/>
    <w:multiLevelType w:val="multilevel"/>
    <w:tmpl w:val="92368D52"/>
    <w:numStyleLink w:val="JiscListTableBullets"/>
  </w:abstractNum>
  <w:abstractNum w:abstractNumId="16" w15:restartNumberingAfterBreak="0">
    <w:nsid w:val="4A09111F"/>
    <w:multiLevelType w:val="hybridMultilevel"/>
    <w:tmpl w:val="414C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1A16"/>
    <w:multiLevelType w:val="hybridMultilevel"/>
    <w:tmpl w:val="6E6E04B8"/>
    <w:lvl w:ilvl="0" w:tplc="864A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1077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0A93064"/>
    <w:multiLevelType w:val="hybridMultilevel"/>
    <w:tmpl w:val="3C7EF7A8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CF28A4"/>
    <w:multiLevelType w:val="hybridMultilevel"/>
    <w:tmpl w:val="A41654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05337"/>
    <w:multiLevelType w:val="hybridMultilevel"/>
    <w:tmpl w:val="666E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522D5"/>
    <w:multiLevelType w:val="hybridMultilevel"/>
    <w:tmpl w:val="6DF25E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D51EB"/>
    <w:multiLevelType w:val="hybridMultilevel"/>
    <w:tmpl w:val="FA0A1EDC"/>
    <w:lvl w:ilvl="0" w:tplc="E3DE3C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F26EC0"/>
    <w:multiLevelType w:val="hybridMultilevel"/>
    <w:tmpl w:val="698A71C6"/>
    <w:lvl w:ilvl="0" w:tplc="296C8DE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423AD"/>
    <w:multiLevelType w:val="hybridMultilevel"/>
    <w:tmpl w:val="AB4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350F4"/>
    <w:multiLevelType w:val="hybridMultilevel"/>
    <w:tmpl w:val="127A1282"/>
    <w:lvl w:ilvl="0" w:tplc="1250DA02">
      <w:start w:val="1"/>
      <w:numFmt w:val="bullet"/>
      <w:pStyle w:val="BULLETS"/>
      <w:lvlText w:val=""/>
      <w:lvlJc w:val="left"/>
      <w:pPr>
        <w:tabs>
          <w:tab w:val="num" w:pos="284"/>
        </w:tabs>
        <w:ind w:left="720" w:hanging="36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22771"/>
    <w:multiLevelType w:val="multilevel"/>
    <w:tmpl w:val="0E1C9544"/>
    <w:numStyleLink w:val="JiscBodyBullets"/>
  </w:abstractNum>
  <w:abstractNum w:abstractNumId="27" w15:restartNumberingAfterBreak="0">
    <w:nsid w:val="70D03E71"/>
    <w:multiLevelType w:val="multilevel"/>
    <w:tmpl w:val="0E1C9544"/>
    <w:numStyleLink w:val="JiscBodyBullets"/>
  </w:abstractNum>
  <w:abstractNum w:abstractNumId="28" w15:restartNumberingAfterBreak="0">
    <w:nsid w:val="79AC7EF5"/>
    <w:multiLevelType w:val="hybridMultilevel"/>
    <w:tmpl w:val="1DACA2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C03FF"/>
    <w:multiLevelType w:val="multilevel"/>
    <w:tmpl w:val="00AC339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7A6705EE"/>
    <w:multiLevelType w:val="multilevel"/>
    <w:tmpl w:val="92368D52"/>
    <w:numStyleLink w:val="JiscListTableBullets"/>
  </w:abstractNum>
  <w:abstractNum w:abstractNumId="31" w15:restartNumberingAfterBreak="0">
    <w:nsid w:val="7ABF53CC"/>
    <w:multiLevelType w:val="hybridMultilevel"/>
    <w:tmpl w:val="FE72ED0C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26"/>
  </w:num>
  <w:num w:numId="5">
    <w:abstractNumId w:val="2"/>
  </w:num>
  <w:num w:numId="6">
    <w:abstractNumId w:val="0"/>
  </w:num>
  <w:num w:numId="7">
    <w:abstractNumId w:val="13"/>
  </w:num>
  <w:num w:numId="8">
    <w:abstractNumId w:val="30"/>
  </w:num>
  <w:num w:numId="9">
    <w:abstractNumId w:val="15"/>
  </w:num>
  <w:num w:numId="10">
    <w:abstractNumId w:val="8"/>
  </w:num>
  <w:num w:numId="11">
    <w:abstractNumId w:val="5"/>
  </w:num>
  <w:num w:numId="12">
    <w:abstractNumId w:val="27"/>
  </w:num>
  <w:num w:numId="13">
    <w:abstractNumId w:val="14"/>
  </w:num>
  <w:num w:numId="14">
    <w:abstractNumId w:val="31"/>
  </w:num>
  <w:num w:numId="15">
    <w:abstractNumId w:val="4"/>
  </w:num>
  <w:num w:numId="16">
    <w:abstractNumId w:val="9"/>
  </w:num>
  <w:num w:numId="17">
    <w:abstractNumId w:val="1"/>
  </w:num>
  <w:num w:numId="18">
    <w:abstractNumId w:val="28"/>
  </w:num>
  <w:num w:numId="19">
    <w:abstractNumId w:val="19"/>
  </w:num>
  <w:num w:numId="20">
    <w:abstractNumId w:val="24"/>
  </w:num>
  <w:num w:numId="21">
    <w:abstractNumId w:val="23"/>
  </w:num>
  <w:num w:numId="22">
    <w:abstractNumId w:val="17"/>
  </w:num>
  <w:num w:numId="23">
    <w:abstractNumId w:val="25"/>
  </w:num>
  <w:num w:numId="24">
    <w:abstractNumId w:val="12"/>
  </w:num>
  <w:num w:numId="25">
    <w:abstractNumId w:val="18"/>
  </w:num>
  <w:num w:numId="26">
    <w:abstractNumId w:val="29"/>
  </w:num>
  <w:num w:numId="27">
    <w:abstractNumId w:val="3"/>
  </w:num>
  <w:num w:numId="28">
    <w:abstractNumId w:val="11"/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0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9"/>
    <w:rsid w:val="000039CB"/>
    <w:rsid w:val="00005936"/>
    <w:rsid w:val="0001225B"/>
    <w:rsid w:val="000203AA"/>
    <w:rsid w:val="00030BCC"/>
    <w:rsid w:val="000342E0"/>
    <w:rsid w:val="00043F43"/>
    <w:rsid w:val="000511F9"/>
    <w:rsid w:val="000537CB"/>
    <w:rsid w:val="000654B9"/>
    <w:rsid w:val="0006588D"/>
    <w:rsid w:val="0006640B"/>
    <w:rsid w:val="00073E50"/>
    <w:rsid w:val="00076171"/>
    <w:rsid w:val="000957A8"/>
    <w:rsid w:val="000A102A"/>
    <w:rsid w:val="000A3A95"/>
    <w:rsid w:val="000A4439"/>
    <w:rsid w:val="000B7C75"/>
    <w:rsid w:val="000C36E9"/>
    <w:rsid w:val="000C7DBD"/>
    <w:rsid w:val="000E113C"/>
    <w:rsid w:val="000E420F"/>
    <w:rsid w:val="000F2EAD"/>
    <w:rsid w:val="000F344E"/>
    <w:rsid w:val="0010017E"/>
    <w:rsid w:val="00104E2F"/>
    <w:rsid w:val="00105980"/>
    <w:rsid w:val="00111534"/>
    <w:rsid w:val="00111FCC"/>
    <w:rsid w:val="00112256"/>
    <w:rsid w:val="00131B0F"/>
    <w:rsid w:val="00135936"/>
    <w:rsid w:val="00176B8F"/>
    <w:rsid w:val="0018568C"/>
    <w:rsid w:val="001924C6"/>
    <w:rsid w:val="001A2531"/>
    <w:rsid w:val="001A671B"/>
    <w:rsid w:val="001C160F"/>
    <w:rsid w:val="001D1431"/>
    <w:rsid w:val="001D1B58"/>
    <w:rsid w:val="001D53C4"/>
    <w:rsid w:val="001D72C2"/>
    <w:rsid w:val="001E3173"/>
    <w:rsid w:val="001E631D"/>
    <w:rsid w:val="001F68F9"/>
    <w:rsid w:val="002042CA"/>
    <w:rsid w:val="00207203"/>
    <w:rsid w:val="00214B9B"/>
    <w:rsid w:val="00215EC4"/>
    <w:rsid w:val="0021641A"/>
    <w:rsid w:val="002164F1"/>
    <w:rsid w:val="00237D09"/>
    <w:rsid w:val="002678F2"/>
    <w:rsid w:val="002704BE"/>
    <w:rsid w:val="002959C9"/>
    <w:rsid w:val="002E2EA0"/>
    <w:rsid w:val="002E3A05"/>
    <w:rsid w:val="002F49D8"/>
    <w:rsid w:val="00300CA6"/>
    <w:rsid w:val="00317E73"/>
    <w:rsid w:val="003320AD"/>
    <w:rsid w:val="0033452C"/>
    <w:rsid w:val="0034777D"/>
    <w:rsid w:val="00353D06"/>
    <w:rsid w:val="00353D59"/>
    <w:rsid w:val="00355084"/>
    <w:rsid w:val="00357EC3"/>
    <w:rsid w:val="00375EAC"/>
    <w:rsid w:val="003825DB"/>
    <w:rsid w:val="003870F8"/>
    <w:rsid w:val="00387789"/>
    <w:rsid w:val="0039743E"/>
    <w:rsid w:val="003B1F3F"/>
    <w:rsid w:val="003B6A10"/>
    <w:rsid w:val="003C0674"/>
    <w:rsid w:val="003C2819"/>
    <w:rsid w:val="003D2842"/>
    <w:rsid w:val="00402A10"/>
    <w:rsid w:val="00423893"/>
    <w:rsid w:val="00424099"/>
    <w:rsid w:val="00435A72"/>
    <w:rsid w:val="004360EB"/>
    <w:rsid w:val="004400F4"/>
    <w:rsid w:val="0046247C"/>
    <w:rsid w:val="00466AF4"/>
    <w:rsid w:val="00472AE7"/>
    <w:rsid w:val="004756A5"/>
    <w:rsid w:val="0048138F"/>
    <w:rsid w:val="004833D5"/>
    <w:rsid w:val="00487BF4"/>
    <w:rsid w:val="00496E15"/>
    <w:rsid w:val="00497684"/>
    <w:rsid w:val="004C3AB7"/>
    <w:rsid w:val="004D53CE"/>
    <w:rsid w:val="004D5741"/>
    <w:rsid w:val="004F4CFA"/>
    <w:rsid w:val="004F7D27"/>
    <w:rsid w:val="00500B81"/>
    <w:rsid w:val="0050171B"/>
    <w:rsid w:val="005030D0"/>
    <w:rsid w:val="005169FB"/>
    <w:rsid w:val="00533650"/>
    <w:rsid w:val="00537485"/>
    <w:rsid w:val="0055618B"/>
    <w:rsid w:val="00560B13"/>
    <w:rsid w:val="00585545"/>
    <w:rsid w:val="005A220E"/>
    <w:rsid w:val="005A3E53"/>
    <w:rsid w:val="005A50FD"/>
    <w:rsid w:val="005A69C2"/>
    <w:rsid w:val="005B2872"/>
    <w:rsid w:val="005C09E6"/>
    <w:rsid w:val="005C1E80"/>
    <w:rsid w:val="005C6447"/>
    <w:rsid w:val="005E0CAC"/>
    <w:rsid w:val="005E4D87"/>
    <w:rsid w:val="005F057F"/>
    <w:rsid w:val="005F165D"/>
    <w:rsid w:val="00614648"/>
    <w:rsid w:val="00615723"/>
    <w:rsid w:val="00616A9B"/>
    <w:rsid w:val="006178D3"/>
    <w:rsid w:val="00617AFB"/>
    <w:rsid w:val="006307EF"/>
    <w:rsid w:val="00644844"/>
    <w:rsid w:val="00660AAE"/>
    <w:rsid w:val="00693673"/>
    <w:rsid w:val="006B40CB"/>
    <w:rsid w:val="006B636C"/>
    <w:rsid w:val="006C613C"/>
    <w:rsid w:val="006E55C7"/>
    <w:rsid w:val="006F145C"/>
    <w:rsid w:val="00704D48"/>
    <w:rsid w:val="00706737"/>
    <w:rsid w:val="00706E45"/>
    <w:rsid w:val="00714CFF"/>
    <w:rsid w:val="00716ECE"/>
    <w:rsid w:val="0074356D"/>
    <w:rsid w:val="00760606"/>
    <w:rsid w:val="00766B20"/>
    <w:rsid w:val="00767E5A"/>
    <w:rsid w:val="00774A78"/>
    <w:rsid w:val="00774D22"/>
    <w:rsid w:val="00775190"/>
    <w:rsid w:val="00781371"/>
    <w:rsid w:val="0078448A"/>
    <w:rsid w:val="007A04F5"/>
    <w:rsid w:val="007B0DB6"/>
    <w:rsid w:val="007B63D9"/>
    <w:rsid w:val="007B70F3"/>
    <w:rsid w:val="007C2512"/>
    <w:rsid w:val="007C2E4F"/>
    <w:rsid w:val="007C590A"/>
    <w:rsid w:val="007D4D69"/>
    <w:rsid w:val="007E6EE1"/>
    <w:rsid w:val="007F1975"/>
    <w:rsid w:val="007F293C"/>
    <w:rsid w:val="008071B8"/>
    <w:rsid w:val="00822878"/>
    <w:rsid w:val="0083519C"/>
    <w:rsid w:val="008447A7"/>
    <w:rsid w:val="00851961"/>
    <w:rsid w:val="008605BC"/>
    <w:rsid w:val="00862028"/>
    <w:rsid w:val="00873DEC"/>
    <w:rsid w:val="0088744A"/>
    <w:rsid w:val="008A0D70"/>
    <w:rsid w:val="008B3294"/>
    <w:rsid w:val="008C2B23"/>
    <w:rsid w:val="008D398E"/>
    <w:rsid w:val="008D5841"/>
    <w:rsid w:val="008D619D"/>
    <w:rsid w:val="008E7916"/>
    <w:rsid w:val="008F5C90"/>
    <w:rsid w:val="009024EC"/>
    <w:rsid w:val="00915EA2"/>
    <w:rsid w:val="00930D10"/>
    <w:rsid w:val="0093315D"/>
    <w:rsid w:val="00935D33"/>
    <w:rsid w:val="00951F97"/>
    <w:rsid w:val="00963BA7"/>
    <w:rsid w:val="00970669"/>
    <w:rsid w:val="00974989"/>
    <w:rsid w:val="00984373"/>
    <w:rsid w:val="009921DD"/>
    <w:rsid w:val="009A3721"/>
    <w:rsid w:val="009A4CE9"/>
    <w:rsid w:val="009B0CC9"/>
    <w:rsid w:val="009B6AD3"/>
    <w:rsid w:val="009F10F5"/>
    <w:rsid w:val="009F2400"/>
    <w:rsid w:val="009F7A47"/>
    <w:rsid w:val="00A0769E"/>
    <w:rsid w:val="00A1524D"/>
    <w:rsid w:val="00A257D7"/>
    <w:rsid w:val="00A2765D"/>
    <w:rsid w:val="00A37F62"/>
    <w:rsid w:val="00A455AD"/>
    <w:rsid w:val="00A473DB"/>
    <w:rsid w:val="00A5269E"/>
    <w:rsid w:val="00A57CF3"/>
    <w:rsid w:val="00A673EB"/>
    <w:rsid w:val="00A7450E"/>
    <w:rsid w:val="00A74D4A"/>
    <w:rsid w:val="00A75462"/>
    <w:rsid w:val="00A97386"/>
    <w:rsid w:val="00AB19CF"/>
    <w:rsid w:val="00AB5B5F"/>
    <w:rsid w:val="00AC5F50"/>
    <w:rsid w:val="00AD17FD"/>
    <w:rsid w:val="00AD6F47"/>
    <w:rsid w:val="00AF0716"/>
    <w:rsid w:val="00AF16FD"/>
    <w:rsid w:val="00B3315C"/>
    <w:rsid w:val="00B53601"/>
    <w:rsid w:val="00B56FAD"/>
    <w:rsid w:val="00B72E42"/>
    <w:rsid w:val="00B85E93"/>
    <w:rsid w:val="00BA4FBF"/>
    <w:rsid w:val="00BA4FF7"/>
    <w:rsid w:val="00BA5D17"/>
    <w:rsid w:val="00BA67A3"/>
    <w:rsid w:val="00BB1D04"/>
    <w:rsid w:val="00BB3653"/>
    <w:rsid w:val="00BC14D4"/>
    <w:rsid w:val="00BD0541"/>
    <w:rsid w:val="00BD57C5"/>
    <w:rsid w:val="00BE5247"/>
    <w:rsid w:val="00BF6D35"/>
    <w:rsid w:val="00BF6DC6"/>
    <w:rsid w:val="00C01243"/>
    <w:rsid w:val="00C109CB"/>
    <w:rsid w:val="00C21C19"/>
    <w:rsid w:val="00C2731F"/>
    <w:rsid w:val="00C4490D"/>
    <w:rsid w:val="00C61A20"/>
    <w:rsid w:val="00C70C8C"/>
    <w:rsid w:val="00C74296"/>
    <w:rsid w:val="00C770F8"/>
    <w:rsid w:val="00C80215"/>
    <w:rsid w:val="00C8074A"/>
    <w:rsid w:val="00C81A4D"/>
    <w:rsid w:val="00C81DE1"/>
    <w:rsid w:val="00C861F7"/>
    <w:rsid w:val="00C9325E"/>
    <w:rsid w:val="00C94331"/>
    <w:rsid w:val="00CA0718"/>
    <w:rsid w:val="00CA369C"/>
    <w:rsid w:val="00CA6F0F"/>
    <w:rsid w:val="00CA743B"/>
    <w:rsid w:val="00CC02BA"/>
    <w:rsid w:val="00CC23BE"/>
    <w:rsid w:val="00CC5140"/>
    <w:rsid w:val="00CC5328"/>
    <w:rsid w:val="00CC591E"/>
    <w:rsid w:val="00CF6178"/>
    <w:rsid w:val="00D02AF2"/>
    <w:rsid w:val="00D062EC"/>
    <w:rsid w:val="00D20E32"/>
    <w:rsid w:val="00D232D5"/>
    <w:rsid w:val="00D456EC"/>
    <w:rsid w:val="00D6192D"/>
    <w:rsid w:val="00D7172E"/>
    <w:rsid w:val="00D86E09"/>
    <w:rsid w:val="00DA0E03"/>
    <w:rsid w:val="00DA60E3"/>
    <w:rsid w:val="00DA739A"/>
    <w:rsid w:val="00DA7D29"/>
    <w:rsid w:val="00DB0234"/>
    <w:rsid w:val="00DB1B94"/>
    <w:rsid w:val="00DB1E8C"/>
    <w:rsid w:val="00DC28A3"/>
    <w:rsid w:val="00DD1E43"/>
    <w:rsid w:val="00DD4E36"/>
    <w:rsid w:val="00DE0B92"/>
    <w:rsid w:val="00DE190B"/>
    <w:rsid w:val="00DF42C6"/>
    <w:rsid w:val="00DF477A"/>
    <w:rsid w:val="00DF7828"/>
    <w:rsid w:val="00E00DB5"/>
    <w:rsid w:val="00E239EF"/>
    <w:rsid w:val="00E31AF6"/>
    <w:rsid w:val="00E33338"/>
    <w:rsid w:val="00E42969"/>
    <w:rsid w:val="00E601EE"/>
    <w:rsid w:val="00E654ED"/>
    <w:rsid w:val="00E663EB"/>
    <w:rsid w:val="00E673A2"/>
    <w:rsid w:val="00E74F2D"/>
    <w:rsid w:val="00E91208"/>
    <w:rsid w:val="00EA7E3B"/>
    <w:rsid w:val="00EB1749"/>
    <w:rsid w:val="00EB1DE9"/>
    <w:rsid w:val="00EC0262"/>
    <w:rsid w:val="00EC68F9"/>
    <w:rsid w:val="00EC7F22"/>
    <w:rsid w:val="00ED5E04"/>
    <w:rsid w:val="00EE7139"/>
    <w:rsid w:val="00EF2395"/>
    <w:rsid w:val="00F00865"/>
    <w:rsid w:val="00F01C9C"/>
    <w:rsid w:val="00F06039"/>
    <w:rsid w:val="00F153DA"/>
    <w:rsid w:val="00F16C15"/>
    <w:rsid w:val="00F176FA"/>
    <w:rsid w:val="00F23F67"/>
    <w:rsid w:val="00F249AE"/>
    <w:rsid w:val="00F40B84"/>
    <w:rsid w:val="00F473D8"/>
    <w:rsid w:val="00F52044"/>
    <w:rsid w:val="00F63AF0"/>
    <w:rsid w:val="00F65386"/>
    <w:rsid w:val="00F67FB9"/>
    <w:rsid w:val="00F70741"/>
    <w:rsid w:val="00F8712D"/>
    <w:rsid w:val="00F95A93"/>
    <w:rsid w:val="00FB19B9"/>
    <w:rsid w:val="00FB5F42"/>
    <w:rsid w:val="00FB6883"/>
    <w:rsid w:val="00FD0054"/>
    <w:rsid w:val="00FE1EAA"/>
    <w:rsid w:val="00FE3A98"/>
    <w:rsid w:val="00FF3828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DAFF5"/>
  <w15:chartTrackingRefBased/>
  <w15:docId w15:val="{07D445C6-ED61-4756-BB08-255E01C0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7" w:qFormat="1"/>
    <w:lsdException w:name="heading 5" w:semiHidden="1" w:uiPriority="7" w:qFormat="1"/>
    <w:lsdException w:name="heading 6" w:semiHidden="1" w:uiPriority="7" w:qFormat="1"/>
    <w:lsdException w:name="heading 7" w:semiHidden="1" w:uiPriority="7" w:qFormat="1"/>
    <w:lsdException w:name="heading 8" w:semiHidden="1" w:uiPriority="7" w:qFormat="1"/>
    <w:lsdException w:name="heading 9" w:semiHidden="1" w:uiPriority="7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56"/>
    <w:lsdException w:name="toc 3" w:semiHidden="1" w:uiPriority="56"/>
    <w:lsdException w:name="toc 4" w:semiHidden="1" w:uiPriority="56"/>
    <w:lsdException w:name="toc 5" w:semiHidden="1" w:uiPriority="56"/>
    <w:lsdException w:name="toc 6" w:semiHidden="1" w:uiPriority="56"/>
    <w:lsdException w:name="toc 7" w:semiHidden="1" w:uiPriority="56"/>
    <w:lsdException w:name="toc 8" w:semiHidden="1" w:uiPriority="56"/>
    <w:lsdException w:name="toc 9" w:semiHidden="1" w:uiPriority="56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21"/>
    <w:lsdException w:name="footer" w:uiPriority="22"/>
    <w:lsdException w:name="index heading" w:semiHidden="1"/>
    <w:lsdException w:name="caption" w:semiHidden="1" w:uiPriority="52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uiPriority="23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Strong" w:semiHidden="1" w:uiPriority="46" w:qFormat="1"/>
    <w:lsdException w:name="Emphasis" w:semiHidden="1" w:uiPriority="46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1" w:qFormat="1"/>
    <w:lsdException w:name="Quote" w:uiPriority="29" w:qFormat="1"/>
    <w:lsdException w:name="Intense Quote" w:semiHidden="1" w:uiPriority="4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6" w:qFormat="1"/>
    <w:lsdException w:name="Intense Emphasis" w:semiHidden="1" w:uiPriority="46" w:qFormat="1"/>
    <w:lsdException w:name="Subtle Reference" w:semiHidden="1" w:uiPriority="48" w:qFormat="1"/>
    <w:lsdException w:name="Intense Reference" w:semiHidden="1" w:uiPriority="49" w:qFormat="1"/>
    <w:lsdException w:name="Book Title" w:semiHidden="1" w:uiPriority="50" w:qFormat="1"/>
    <w:lsdException w:name="Bibliography" w:semiHidden="1" w:uiPriority="54" w:unhideWhenUsed="1"/>
    <w:lsdException w:name="TOC Heading" w:semiHidden="1" w:uiPriority="56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iscBodyText"/>
    <w:qFormat/>
    <w:rsid w:val="00CC5140"/>
    <w:pPr>
      <w:spacing w:before="140" w:after="140" w:line="280" w:lineRule="auto"/>
    </w:pPr>
    <w:rPr>
      <w:rFonts w:ascii="Corbel" w:eastAsia="Calibri" w:hAnsi="Corbel" w:cs="Times New Roman"/>
      <w:color w:val="2C3841"/>
    </w:rPr>
  </w:style>
  <w:style w:type="paragraph" w:styleId="Heading1">
    <w:name w:val="heading 1"/>
    <w:aliases w:val="Jisc Heading 1"/>
    <w:basedOn w:val="Normal"/>
    <w:next w:val="Normal"/>
    <w:link w:val="Heading1Char"/>
    <w:uiPriority w:val="5"/>
    <w:qFormat/>
    <w:rsid w:val="00C4490D"/>
    <w:pPr>
      <w:keepNext/>
      <w:pageBreakBefore/>
      <w:tabs>
        <w:tab w:val="left" w:pos="680"/>
        <w:tab w:val="left" w:pos="992"/>
      </w:tabs>
      <w:spacing w:before="0" w:after="120" w:line="228" w:lineRule="auto"/>
      <w:outlineLvl w:val="0"/>
    </w:pPr>
    <w:rPr>
      <w:color w:val="552481"/>
      <w:spacing w:val="-10"/>
      <w:sz w:val="48"/>
      <w:szCs w:val="48"/>
    </w:rPr>
  </w:style>
  <w:style w:type="paragraph" w:styleId="Heading2">
    <w:name w:val="heading 2"/>
    <w:aliases w:val="Jisc Heading 2"/>
    <w:basedOn w:val="Normal"/>
    <w:next w:val="Normal"/>
    <w:link w:val="Heading2Char"/>
    <w:uiPriority w:val="6"/>
    <w:qFormat/>
    <w:rsid w:val="00C4490D"/>
    <w:pPr>
      <w:keepNext/>
      <w:spacing w:before="400" w:after="120" w:line="228" w:lineRule="auto"/>
      <w:outlineLvl w:val="1"/>
    </w:pPr>
    <w:rPr>
      <w:color w:val="B71A8B"/>
      <w:spacing w:val="-10"/>
      <w:sz w:val="44"/>
      <w:szCs w:val="32"/>
      <w:lang w:eastAsia="en-GB"/>
    </w:rPr>
  </w:style>
  <w:style w:type="paragraph" w:styleId="Heading3">
    <w:name w:val="heading 3"/>
    <w:aliases w:val="Jisc Heading 3"/>
    <w:basedOn w:val="Normal"/>
    <w:next w:val="Normal"/>
    <w:link w:val="Heading3Char"/>
    <w:uiPriority w:val="6"/>
    <w:qFormat/>
    <w:rsid w:val="00774A78"/>
    <w:pPr>
      <w:keepNext/>
      <w:suppressAutoHyphens/>
      <w:autoSpaceDN w:val="0"/>
      <w:spacing w:before="300" w:after="120" w:line="276" w:lineRule="auto"/>
      <w:textAlignment w:val="baseline"/>
      <w:outlineLvl w:val="2"/>
    </w:pPr>
    <w:rPr>
      <w:rFonts w:eastAsia="Times New Roman"/>
      <w:b/>
      <w:bCs/>
      <w:color w:val="00557F"/>
      <w:sz w:val="32"/>
      <w:lang w:eastAsia="en-GB"/>
    </w:rPr>
  </w:style>
  <w:style w:type="paragraph" w:styleId="Heading4">
    <w:name w:val="heading 4"/>
    <w:aliases w:val="Jisc Heading 4"/>
    <w:basedOn w:val="Normal"/>
    <w:next w:val="Normal"/>
    <w:link w:val="Heading4Char"/>
    <w:uiPriority w:val="6"/>
    <w:qFormat/>
    <w:rsid w:val="00774A78"/>
    <w:pPr>
      <w:keepNext/>
      <w:keepLines/>
      <w:suppressAutoHyphens/>
      <w:spacing w:before="200" w:after="60" w:line="24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Jisc Page Header (Line1)"/>
    <w:basedOn w:val="Normal"/>
    <w:link w:val="HeaderChar"/>
    <w:uiPriority w:val="23"/>
    <w:unhideWhenUsed/>
    <w:rsid w:val="00AD6F47"/>
    <w:pPr>
      <w:tabs>
        <w:tab w:val="left" w:pos="6532"/>
      </w:tabs>
      <w:spacing w:before="60" w:after="0" w:line="240" w:lineRule="auto"/>
      <w:jc w:val="right"/>
    </w:pPr>
    <w:rPr>
      <w:rFonts w:eastAsia="Times New Roman"/>
      <w:noProof/>
      <w:color w:val="E61554"/>
      <w:sz w:val="20"/>
      <w:szCs w:val="20"/>
      <w:lang w:eastAsia="en-GB"/>
    </w:rPr>
  </w:style>
  <w:style w:type="character" w:customStyle="1" w:styleId="HeaderChar">
    <w:name w:val="Header Char"/>
    <w:aliases w:val="Jisc Page Header (Line1) Char"/>
    <w:basedOn w:val="DefaultParagraphFont"/>
    <w:link w:val="Header"/>
    <w:uiPriority w:val="23"/>
    <w:rsid w:val="00AD6F47"/>
    <w:rPr>
      <w:rFonts w:ascii="Corbel" w:eastAsia="Times New Roman" w:hAnsi="Corbel" w:cs="Times New Roman"/>
      <w:noProof/>
      <w:color w:val="E61554"/>
      <w:sz w:val="20"/>
      <w:szCs w:val="20"/>
      <w:lang w:eastAsia="en-GB"/>
    </w:rPr>
  </w:style>
  <w:style w:type="character" w:customStyle="1" w:styleId="Heading1Char">
    <w:name w:val="Heading 1 Char"/>
    <w:aliases w:val="Jisc Heading 1 Char"/>
    <w:basedOn w:val="DefaultParagraphFont"/>
    <w:link w:val="Heading1"/>
    <w:uiPriority w:val="5"/>
    <w:rsid w:val="00C4490D"/>
    <w:rPr>
      <w:rFonts w:ascii="Corbel" w:eastAsia="Calibri" w:hAnsi="Corbel" w:cs="Times New Roman"/>
      <w:color w:val="552481"/>
      <w:spacing w:val="-10"/>
      <w:sz w:val="48"/>
      <w:szCs w:val="48"/>
    </w:rPr>
  </w:style>
  <w:style w:type="character" w:customStyle="1" w:styleId="Heading2Char">
    <w:name w:val="Heading 2 Char"/>
    <w:aliases w:val="Jisc Heading 2 Char"/>
    <w:basedOn w:val="DefaultParagraphFont"/>
    <w:link w:val="Heading2"/>
    <w:uiPriority w:val="6"/>
    <w:rsid w:val="00C4490D"/>
    <w:rPr>
      <w:rFonts w:ascii="Corbel" w:eastAsia="Calibri" w:hAnsi="Corbel" w:cs="Times New Roman"/>
      <w:color w:val="B71A8B"/>
      <w:spacing w:val="-10"/>
      <w:sz w:val="44"/>
      <w:szCs w:val="32"/>
      <w:lang w:eastAsia="en-GB"/>
    </w:rPr>
  </w:style>
  <w:style w:type="character" w:customStyle="1" w:styleId="Heading3Char">
    <w:name w:val="Heading 3 Char"/>
    <w:aliases w:val="Jisc Heading 3 Char"/>
    <w:basedOn w:val="DefaultParagraphFont"/>
    <w:link w:val="Heading3"/>
    <w:uiPriority w:val="6"/>
    <w:rsid w:val="00FB6883"/>
    <w:rPr>
      <w:rFonts w:ascii="Corbel" w:eastAsia="Times New Roman" w:hAnsi="Corbel" w:cs="Times New Roman"/>
      <w:b/>
      <w:bCs/>
      <w:color w:val="00557F"/>
      <w:sz w:val="32"/>
      <w:lang w:eastAsia="en-GB"/>
    </w:rPr>
  </w:style>
  <w:style w:type="numbering" w:customStyle="1" w:styleId="JiscBodyBullets">
    <w:name w:val="JiscBodyBullets"/>
    <w:uiPriority w:val="99"/>
    <w:rsid w:val="0033452C"/>
    <w:pPr>
      <w:numPr>
        <w:numId w:val="2"/>
      </w:numPr>
    </w:pPr>
  </w:style>
  <w:style w:type="paragraph" w:styleId="ListParagraph">
    <w:name w:val="List Paragraph"/>
    <w:basedOn w:val="Normal"/>
    <w:uiPriority w:val="51"/>
    <w:qFormat/>
    <w:rsid w:val="0033452C"/>
    <w:pPr>
      <w:numPr>
        <w:numId w:val="1"/>
      </w:numPr>
      <w:ind w:left="1434" w:hanging="357"/>
    </w:pPr>
  </w:style>
  <w:style w:type="paragraph" w:customStyle="1" w:styleId="JiscListBulletsLast">
    <w:name w:val="Jisc List (Bullets Last)"/>
    <w:basedOn w:val="ListBullet"/>
    <w:uiPriority w:val="9"/>
    <w:rsid w:val="0033452C"/>
    <w:pPr>
      <w:spacing w:after="360"/>
      <w:ind w:left="357" w:hanging="357"/>
    </w:pPr>
  </w:style>
  <w:style w:type="paragraph" w:customStyle="1" w:styleId="JiscBoxHeaderWhite">
    <w:name w:val="Jisc Box Header (White)"/>
    <w:basedOn w:val="JiscBoxHeader"/>
    <w:next w:val="JiscBoxTextWhite"/>
    <w:uiPriority w:val="18"/>
    <w:qFormat/>
    <w:rsid w:val="00614648"/>
    <w:rPr>
      <w:color w:val="FFFFFF" w:themeColor="background1"/>
    </w:rPr>
  </w:style>
  <w:style w:type="paragraph" w:customStyle="1" w:styleId="JiscHeading1notinTOC">
    <w:name w:val="Jisc Heading 1 (not in TOC)"/>
    <w:basedOn w:val="Heading1"/>
    <w:next w:val="Normal"/>
    <w:uiPriority w:val="4"/>
    <w:qFormat/>
    <w:rsid w:val="00FB6883"/>
  </w:style>
  <w:style w:type="paragraph" w:customStyle="1" w:styleId="JiscCoverDate">
    <w:name w:val="JiscCoverDate"/>
    <w:basedOn w:val="Normal"/>
    <w:uiPriority w:val="3"/>
    <w:semiHidden/>
    <w:rsid w:val="00A1524D"/>
    <w:pPr>
      <w:spacing w:before="0" w:after="0" w:line="240" w:lineRule="auto"/>
    </w:pPr>
    <w:rPr>
      <w:color w:val="FFFF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87B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3"/>
    <w:rPr>
      <w:rFonts w:ascii="Segoe UI" w:eastAsia="Calibri" w:hAnsi="Segoe UI" w:cs="Segoe UI"/>
      <w:color w:val="2C3841"/>
      <w:sz w:val="18"/>
      <w:szCs w:val="18"/>
    </w:rPr>
  </w:style>
  <w:style w:type="character" w:styleId="Hyperlink">
    <w:name w:val="Hyperlink"/>
    <w:aliases w:val="Jisc Hyperlink"/>
    <w:uiPriority w:val="22"/>
    <w:unhideWhenUsed/>
    <w:qFormat/>
    <w:rsid w:val="004400F4"/>
    <w:rPr>
      <w:b/>
      <w:color w:val="DE481C"/>
      <w:u w:val="none"/>
    </w:rPr>
  </w:style>
  <w:style w:type="table" w:customStyle="1" w:styleId="JiscBox1">
    <w:name w:val="JiscBox1"/>
    <w:basedOn w:val="TableNormal"/>
    <w:uiPriority w:val="99"/>
    <w:rsid w:val="00207203"/>
    <w:pPr>
      <w:spacing w:after="0" w:line="240" w:lineRule="auto"/>
    </w:pPr>
    <w:rPr>
      <w:sz w:val="20"/>
    </w:rPr>
    <w:tblPr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CADCF0"/>
    </w:tcPr>
  </w:style>
  <w:style w:type="paragraph" w:customStyle="1" w:styleId="JiscPageHeaderLine2">
    <w:name w:val="Jisc Page Header (Line2)"/>
    <w:basedOn w:val="Header"/>
    <w:uiPriority w:val="23"/>
    <w:unhideWhenUsed/>
    <w:rsid w:val="00FF3828"/>
    <w:rPr>
      <w:color w:val="820036"/>
    </w:rPr>
  </w:style>
  <w:style w:type="paragraph" w:styleId="Title">
    <w:name w:val="Title"/>
    <w:aliases w:val="JiscCoverTitle"/>
    <w:basedOn w:val="Normal"/>
    <w:next w:val="Subtitle"/>
    <w:link w:val="TitleChar"/>
    <w:uiPriority w:val="1"/>
    <w:qFormat/>
    <w:rsid w:val="001F68F9"/>
    <w:pPr>
      <w:adjustRightInd w:val="0"/>
      <w:spacing w:before="0" w:after="0" w:line="240" w:lineRule="auto"/>
      <w:outlineLvl w:val="0"/>
    </w:pPr>
    <w:rPr>
      <w:rFonts w:eastAsia="MS Mincho" w:cs="Arial"/>
      <w:bCs/>
      <w:color w:val="B71A8B"/>
      <w:spacing w:val="-2"/>
      <w:kern w:val="28"/>
      <w:sz w:val="96"/>
      <w:szCs w:val="96"/>
      <w:lang w:eastAsia="ja-JP"/>
    </w:rPr>
  </w:style>
  <w:style w:type="paragraph" w:styleId="ListBullet2">
    <w:name w:val="List Bullet 2"/>
    <w:basedOn w:val="Normal"/>
    <w:uiPriority w:val="99"/>
    <w:semiHidden/>
    <w:rsid w:val="000654B9"/>
    <w:pPr>
      <w:spacing w:after="120"/>
    </w:pPr>
  </w:style>
  <w:style w:type="paragraph" w:styleId="ListBullet3">
    <w:name w:val="List Bullet 3"/>
    <w:basedOn w:val="Normal"/>
    <w:uiPriority w:val="99"/>
    <w:semiHidden/>
    <w:rsid w:val="000654B9"/>
    <w:pPr>
      <w:spacing w:after="120"/>
    </w:pPr>
  </w:style>
  <w:style w:type="character" w:customStyle="1" w:styleId="TitleChar">
    <w:name w:val="Title Char"/>
    <w:aliases w:val="JiscCoverTitle Char"/>
    <w:basedOn w:val="DefaultParagraphFont"/>
    <w:link w:val="Title"/>
    <w:uiPriority w:val="1"/>
    <w:rsid w:val="001F68F9"/>
    <w:rPr>
      <w:rFonts w:ascii="Corbel" w:eastAsia="MS Mincho" w:hAnsi="Corbel" w:cs="Arial"/>
      <w:bCs/>
      <w:color w:val="B71A8B"/>
      <w:spacing w:val="-2"/>
      <w:kern w:val="28"/>
      <w:sz w:val="96"/>
      <w:szCs w:val="96"/>
      <w:lang w:eastAsia="ja-JP"/>
    </w:rPr>
  </w:style>
  <w:style w:type="paragraph" w:customStyle="1" w:styleId="JiscQuoteReference">
    <w:name w:val="Jisc Quote Reference"/>
    <w:basedOn w:val="Normal"/>
    <w:uiPriority w:val="21"/>
    <w:qFormat/>
    <w:rsid w:val="00A1524D"/>
    <w:pPr>
      <w:spacing w:before="20" w:after="0" w:line="216" w:lineRule="auto"/>
      <w:ind w:left="567"/>
    </w:pPr>
    <w:rPr>
      <w:b/>
      <w:color w:val="00557F"/>
      <w:sz w:val="16"/>
      <w:szCs w:val="16"/>
    </w:rPr>
  </w:style>
  <w:style w:type="character" w:customStyle="1" w:styleId="Heading4Char">
    <w:name w:val="Heading 4 Char"/>
    <w:aliases w:val="Jisc Heading 4 Char"/>
    <w:basedOn w:val="DefaultParagraphFont"/>
    <w:link w:val="Heading4"/>
    <w:uiPriority w:val="6"/>
    <w:rsid w:val="00FB6883"/>
    <w:rPr>
      <w:rFonts w:ascii="Corbel" w:eastAsiaTheme="majorEastAsia" w:hAnsi="Corbel" w:cstheme="majorBidi"/>
      <w:b/>
      <w:iCs/>
      <w:color w:val="2C3841"/>
    </w:rPr>
  </w:style>
  <w:style w:type="paragraph" w:styleId="Subtitle">
    <w:name w:val="Subtitle"/>
    <w:aliases w:val="JiscCoverSubtitle"/>
    <w:basedOn w:val="Normal"/>
    <w:next w:val="Normal"/>
    <w:link w:val="SubtitleChar"/>
    <w:uiPriority w:val="2"/>
    <w:qFormat/>
    <w:rsid w:val="00F06039"/>
    <w:pPr>
      <w:spacing w:before="0" w:after="0" w:line="240" w:lineRule="auto"/>
    </w:pPr>
    <w:rPr>
      <w:color w:val="552481"/>
      <w:sz w:val="48"/>
      <w:szCs w:val="48"/>
    </w:rPr>
  </w:style>
  <w:style w:type="paragraph" w:styleId="Quote">
    <w:name w:val="Quote"/>
    <w:aliases w:val="Jisc Quote"/>
    <w:basedOn w:val="Normal"/>
    <w:next w:val="JiscQuoteReference"/>
    <w:link w:val="QuoteChar"/>
    <w:uiPriority w:val="20"/>
    <w:qFormat/>
    <w:rsid w:val="00A1524D"/>
    <w:pPr>
      <w:keepNext/>
      <w:spacing w:before="0" w:after="60" w:line="228" w:lineRule="auto"/>
      <w:ind w:left="567"/>
    </w:pPr>
    <w:rPr>
      <w:i/>
      <w:color w:val="B71A8B"/>
      <w:spacing w:val="-10"/>
      <w:sz w:val="40"/>
      <w:szCs w:val="40"/>
    </w:rPr>
  </w:style>
  <w:style w:type="character" w:customStyle="1" w:styleId="QuoteChar">
    <w:name w:val="Quote Char"/>
    <w:aliases w:val="Jisc Quote Char"/>
    <w:basedOn w:val="DefaultParagraphFont"/>
    <w:link w:val="Quote"/>
    <w:uiPriority w:val="20"/>
    <w:rsid w:val="00DA60E3"/>
    <w:rPr>
      <w:rFonts w:ascii="Corbel" w:eastAsia="Calibri" w:hAnsi="Corbel" w:cs="Times New Roman"/>
      <w:i/>
      <w:color w:val="B71A8B"/>
      <w:spacing w:val="-10"/>
      <w:sz w:val="40"/>
      <w:szCs w:val="40"/>
    </w:rPr>
  </w:style>
  <w:style w:type="character" w:customStyle="1" w:styleId="SubtitleChar">
    <w:name w:val="Subtitle Char"/>
    <w:aliases w:val="JiscCoverSubtitle Char"/>
    <w:basedOn w:val="DefaultParagraphFont"/>
    <w:link w:val="Subtitle"/>
    <w:uiPriority w:val="2"/>
    <w:rsid w:val="00F06039"/>
    <w:rPr>
      <w:rFonts w:ascii="Corbel" w:eastAsia="Calibri" w:hAnsi="Corbel" w:cs="Times New Roman"/>
      <w:color w:val="552481"/>
      <w:sz w:val="48"/>
      <w:szCs w:val="48"/>
    </w:rPr>
  </w:style>
  <w:style w:type="paragraph" w:styleId="Footer">
    <w:name w:val="footer"/>
    <w:aliases w:val="Jisc Page Footer (Text)"/>
    <w:basedOn w:val="Normal"/>
    <w:link w:val="FooterChar"/>
    <w:uiPriority w:val="24"/>
    <w:unhideWhenUsed/>
    <w:rsid w:val="00043F43"/>
    <w:pPr>
      <w:pBdr>
        <w:top w:val="single" w:sz="4" w:space="6" w:color="auto"/>
      </w:pBdr>
      <w:spacing w:before="120" w:after="0" w:line="240" w:lineRule="auto"/>
    </w:pPr>
    <w:rPr>
      <w:rFonts w:eastAsia="Times New Roman"/>
      <w:color w:val="552481"/>
      <w:sz w:val="18"/>
      <w:szCs w:val="18"/>
      <w:lang w:eastAsia="x-none"/>
    </w:rPr>
  </w:style>
  <w:style w:type="character" w:customStyle="1" w:styleId="FooterChar">
    <w:name w:val="Footer Char"/>
    <w:aliases w:val="Jisc Page Footer (Text) Char"/>
    <w:basedOn w:val="DefaultParagraphFont"/>
    <w:link w:val="Footer"/>
    <w:uiPriority w:val="24"/>
    <w:rsid w:val="00DA60E3"/>
    <w:rPr>
      <w:rFonts w:ascii="Corbel" w:eastAsia="Times New Roman" w:hAnsi="Corbel" w:cs="Times New Roman"/>
      <w:color w:val="552481"/>
      <w:sz w:val="18"/>
      <w:szCs w:val="18"/>
      <w:lang w:eastAsia="x-none"/>
    </w:rPr>
  </w:style>
  <w:style w:type="paragraph" w:styleId="ListBullet4">
    <w:name w:val="List Bullet 4"/>
    <w:basedOn w:val="Normal"/>
    <w:uiPriority w:val="99"/>
    <w:semiHidden/>
    <w:rsid w:val="0033452C"/>
    <w:pPr>
      <w:contextualSpacing/>
    </w:pPr>
  </w:style>
  <w:style w:type="paragraph" w:styleId="ListBullet5">
    <w:name w:val="List Bullet 5"/>
    <w:basedOn w:val="Normal"/>
    <w:uiPriority w:val="99"/>
    <w:semiHidden/>
    <w:rsid w:val="0033452C"/>
    <w:pPr>
      <w:contextualSpacing/>
    </w:pPr>
  </w:style>
  <w:style w:type="paragraph" w:customStyle="1" w:styleId="JiscBoxText">
    <w:name w:val="Jisc Box Text"/>
    <w:basedOn w:val="Normal"/>
    <w:uiPriority w:val="17"/>
    <w:qFormat/>
    <w:rsid w:val="00207203"/>
    <w:pPr>
      <w:spacing w:line="240" w:lineRule="auto"/>
    </w:pPr>
    <w:rPr>
      <w:sz w:val="20"/>
    </w:rPr>
  </w:style>
  <w:style w:type="paragraph" w:customStyle="1" w:styleId="JiscBoxHeader">
    <w:name w:val="Jisc Box Header"/>
    <w:basedOn w:val="Normal"/>
    <w:next w:val="JiscBoxText"/>
    <w:uiPriority w:val="16"/>
    <w:qFormat/>
    <w:rsid w:val="00614648"/>
    <w:pPr>
      <w:spacing w:before="200" w:after="60" w:line="240" w:lineRule="auto"/>
    </w:pPr>
    <w:rPr>
      <w:b/>
      <w:color w:val="552481"/>
      <w:sz w:val="24"/>
    </w:rPr>
  </w:style>
  <w:style w:type="paragraph" w:customStyle="1" w:styleId="JiscBoxTextWhite">
    <w:name w:val="Jisc Box Text (White)"/>
    <w:basedOn w:val="JiscBoxText"/>
    <w:uiPriority w:val="19"/>
    <w:qFormat/>
    <w:rsid w:val="00614648"/>
    <w:rPr>
      <w:color w:val="FFFFFF" w:themeColor="background1"/>
    </w:rPr>
  </w:style>
  <w:style w:type="table" w:customStyle="1" w:styleId="JiscBox2">
    <w:name w:val="JiscBox2"/>
    <w:basedOn w:val="JiscBox1"/>
    <w:uiPriority w:val="99"/>
    <w:rsid w:val="00614648"/>
    <w:rPr>
      <w:color w:val="FFFFFF" w:themeColor="background1"/>
    </w:rPr>
    <w:tblPr/>
    <w:tcPr>
      <w:shd w:val="clear" w:color="auto" w:fill="0092CB"/>
    </w:tcPr>
  </w:style>
  <w:style w:type="table" w:customStyle="1" w:styleId="JiscBox3">
    <w:name w:val="JiscBox3"/>
    <w:basedOn w:val="JiscBox2"/>
    <w:uiPriority w:val="99"/>
    <w:rsid w:val="00614648"/>
    <w:tblPr/>
    <w:tcPr>
      <w:shd w:val="clear" w:color="auto" w:fill="552481"/>
    </w:tcPr>
  </w:style>
  <w:style w:type="table" w:styleId="TableGrid">
    <w:name w:val="Table Grid"/>
    <w:basedOn w:val="TableNormal"/>
    <w:uiPriority w:val="39"/>
    <w:rsid w:val="00F6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scTableHeader">
    <w:name w:val="Jisc Table Header"/>
    <w:basedOn w:val="Normal"/>
    <w:uiPriority w:val="13"/>
    <w:qFormat/>
    <w:rsid w:val="00F67FB9"/>
    <w:pPr>
      <w:spacing w:before="60" w:after="60"/>
      <w:ind w:left="62" w:right="62"/>
    </w:pPr>
    <w:rPr>
      <w:b/>
      <w:color w:val="FFFFFF"/>
      <w:sz w:val="20"/>
    </w:rPr>
  </w:style>
  <w:style w:type="paragraph" w:customStyle="1" w:styleId="JiscTableText">
    <w:name w:val="Jisc Table Text"/>
    <w:basedOn w:val="Normal"/>
    <w:uiPriority w:val="14"/>
    <w:qFormat/>
    <w:rsid w:val="00C01243"/>
    <w:pPr>
      <w:spacing w:before="60" w:after="60"/>
      <w:ind w:left="62" w:right="62"/>
    </w:pPr>
    <w:rPr>
      <w:sz w:val="20"/>
    </w:rPr>
  </w:style>
  <w:style w:type="paragraph" w:styleId="ListBullet">
    <w:name w:val="List Bullet"/>
    <w:basedOn w:val="Normal"/>
    <w:uiPriority w:val="99"/>
    <w:semiHidden/>
    <w:rsid w:val="000654B9"/>
    <w:pPr>
      <w:spacing w:after="120"/>
    </w:pPr>
  </w:style>
  <w:style w:type="numbering" w:customStyle="1" w:styleId="JiscListNumber">
    <w:name w:val="JiscListNumber"/>
    <w:uiPriority w:val="99"/>
    <w:rsid w:val="000654B9"/>
    <w:pPr>
      <w:numPr>
        <w:numId w:val="3"/>
      </w:numPr>
    </w:pPr>
  </w:style>
  <w:style w:type="paragraph" w:customStyle="1" w:styleId="JiscListNumbersLast">
    <w:name w:val="Jisc List (Numbers Last)"/>
    <w:basedOn w:val="ListNumber"/>
    <w:uiPriority w:val="9"/>
    <w:rsid w:val="000654B9"/>
    <w:pPr>
      <w:spacing w:after="360"/>
    </w:pPr>
  </w:style>
  <w:style w:type="paragraph" w:styleId="ListNumber">
    <w:name w:val="List Number"/>
    <w:basedOn w:val="Normal"/>
    <w:uiPriority w:val="99"/>
    <w:semiHidden/>
    <w:rsid w:val="000654B9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99"/>
    <w:semiHidden/>
    <w:rsid w:val="000654B9"/>
    <w:pPr>
      <w:numPr>
        <w:ilvl w:val="1"/>
        <w:numId w:val="13"/>
      </w:numPr>
      <w:spacing w:after="120"/>
    </w:pPr>
  </w:style>
  <w:style w:type="numbering" w:customStyle="1" w:styleId="JiscListTableBullets">
    <w:name w:val="JiscListTableBullets"/>
    <w:uiPriority w:val="99"/>
    <w:rsid w:val="00300CA6"/>
    <w:pPr>
      <w:numPr>
        <w:numId w:val="6"/>
      </w:numPr>
    </w:pPr>
  </w:style>
  <w:style w:type="paragraph" w:customStyle="1" w:styleId="JiscTableListBullets">
    <w:name w:val="Jisc Table List (Bullets)"/>
    <w:basedOn w:val="ListParagraph"/>
    <w:uiPriority w:val="15"/>
    <w:qFormat/>
    <w:rsid w:val="00300CA6"/>
    <w:pPr>
      <w:numPr>
        <w:numId w:val="11"/>
      </w:numPr>
      <w:spacing w:after="120"/>
      <w:contextualSpacing/>
    </w:pPr>
    <w:rPr>
      <w:sz w:val="20"/>
    </w:rPr>
  </w:style>
  <w:style w:type="table" w:customStyle="1" w:styleId="JiscTable1">
    <w:name w:val="JiscTable1"/>
    <w:basedOn w:val="TableNormal"/>
    <w:uiPriority w:val="99"/>
    <w:rsid w:val="00300CA6"/>
    <w:pPr>
      <w:spacing w:after="0" w:line="240" w:lineRule="auto"/>
    </w:pPr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cPr>
        <w:shd w:val="clear" w:color="auto" w:fill="2C3841"/>
      </w:tcPr>
    </w:tblStylePr>
  </w:style>
  <w:style w:type="table" w:customStyle="1" w:styleId="JiscTable2">
    <w:name w:val="JiscTable2"/>
    <w:basedOn w:val="JiscTable1"/>
    <w:uiPriority w:val="99"/>
    <w:rsid w:val="00300CA6"/>
    <w:tblPr>
      <w:tblBorders>
        <w:top w:val="single" w:sz="4" w:space="0" w:color="0092CB"/>
        <w:left w:val="single" w:sz="4" w:space="0" w:color="0092CB"/>
        <w:bottom w:val="single" w:sz="4" w:space="0" w:color="0092CB"/>
        <w:right w:val="single" w:sz="4" w:space="0" w:color="0092CB"/>
        <w:insideH w:val="single" w:sz="4" w:space="0" w:color="0092CB"/>
        <w:insideV w:val="single" w:sz="4" w:space="0" w:color="0092CB"/>
      </w:tblBorders>
    </w:tblPr>
    <w:tcPr>
      <w:shd w:val="clear" w:color="auto" w:fill="auto"/>
    </w:tcPr>
    <w:tblStylePr w:type="firstRow">
      <w:tblPr/>
      <w:tcPr>
        <w:tcBorders>
          <w:insideH w:val="nil"/>
          <w:insideV w:val="nil"/>
        </w:tcBorders>
        <w:shd w:val="clear" w:color="auto" w:fill="0092CB"/>
      </w:tcPr>
    </w:tblStylePr>
  </w:style>
  <w:style w:type="paragraph" w:customStyle="1" w:styleId="JiscTableorFigureTitle">
    <w:name w:val="Jisc Table or Figure Title"/>
    <w:basedOn w:val="Normal"/>
    <w:next w:val="Normal"/>
    <w:uiPriority w:val="12"/>
    <w:qFormat/>
    <w:rsid w:val="00DF7828"/>
    <w:pPr>
      <w:spacing w:before="400" w:after="120" w:line="276" w:lineRule="auto"/>
    </w:pPr>
    <w:rPr>
      <w:b/>
      <w:color w:val="00557F"/>
      <w:sz w:val="24"/>
    </w:rPr>
  </w:style>
  <w:style w:type="character" w:styleId="FollowedHyperlink">
    <w:name w:val="FollowedHyperlink"/>
    <w:aliases w:val="JiscHyperlinkFollowed"/>
    <w:basedOn w:val="Hyperlink"/>
    <w:uiPriority w:val="22"/>
    <w:semiHidden/>
    <w:rsid w:val="00043F43"/>
    <w:rPr>
      <w:b/>
      <w:color w:val="DE481C"/>
      <w:u w:val="none"/>
    </w:rPr>
  </w:style>
  <w:style w:type="character" w:styleId="PageNumber">
    <w:name w:val="page number"/>
    <w:aliases w:val="Jisc Page Footer (Page Number)"/>
    <w:basedOn w:val="DefaultParagraphFont"/>
    <w:uiPriority w:val="26"/>
    <w:unhideWhenUsed/>
    <w:rsid w:val="000A102A"/>
    <w:rPr>
      <w:color w:val="2C3841"/>
    </w:rPr>
  </w:style>
  <w:style w:type="paragraph" w:customStyle="1" w:styleId="JiscHeading1NoPageBreak">
    <w:name w:val="Jisc Heading 1 (No Page Break)"/>
    <w:basedOn w:val="Heading1"/>
    <w:next w:val="Normal"/>
    <w:uiPriority w:val="4"/>
    <w:qFormat/>
    <w:rsid w:val="00FE3A98"/>
    <w:pPr>
      <w:pageBreakBefore w:val="0"/>
      <w:spacing w:before="800"/>
    </w:pPr>
  </w:style>
  <w:style w:type="paragraph" w:styleId="TOC1">
    <w:name w:val="toc 1"/>
    <w:aliases w:val="JiscTOC 1"/>
    <w:basedOn w:val="Normal"/>
    <w:next w:val="Normal"/>
    <w:autoRedefine/>
    <w:uiPriority w:val="39"/>
    <w:unhideWhenUsed/>
    <w:rsid w:val="005169FB"/>
    <w:pPr>
      <w:tabs>
        <w:tab w:val="right" w:leader="dot" w:pos="10194"/>
      </w:tabs>
      <w:spacing w:before="300" w:after="20" w:line="216" w:lineRule="auto"/>
      <w:ind w:left="113" w:right="113"/>
    </w:pPr>
    <w:rPr>
      <w:noProof/>
      <w:color w:val="552481"/>
      <w:sz w:val="28"/>
    </w:rPr>
  </w:style>
  <w:style w:type="paragraph" w:customStyle="1" w:styleId="JiscListBullets">
    <w:name w:val="Jisc List (Bullets)"/>
    <w:basedOn w:val="ListParagraph"/>
    <w:uiPriority w:val="8"/>
    <w:qFormat/>
    <w:rsid w:val="00073E50"/>
    <w:pPr>
      <w:numPr>
        <w:numId w:val="12"/>
      </w:numPr>
    </w:pPr>
  </w:style>
  <w:style w:type="paragraph" w:customStyle="1" w:styleId="JiscListNumbered">
    <w:name w:val="Jisc List (Numbered)"/>
    <w:basedOn w:val="ListNumber"/>
    <w:uiPriority w:val="10"/>
    <w:qFormat/>
    <w:rsid w:val="007B70F3"/>
  </w:style>
  <w:style w:type="paragraph" w:customStyle="1" w:styleId="JiscListIndent">
    <w:name w:val="Jisc List (Indent)"/>
    <w:basedOn w:val="Normal"/>
    <w:uiPriority w:val="11"/>
    <w:qFormat/>
    <w:rsid w:val="00CC23BE"/>
    <w:pPr>
      <w:spacing w:line="281" w:lineRule="auto"/>
      <w:ind w:left="357"/>
    </w:pPr>
  </w:style>
  <w:style w:type="table" w:customStyle="1" w:styleId="JiscDocTitlewBar">
    <w:name w:val="JiscDocTitle/wBar"/>
    <w:basedOn w:val="TableNormal"/>
    <w:uiPriority w:val="99"/>
    <w:rsid w:val="00716ECE"/>
    <w:pPr>
      <w:spacing w:after="0" w:line="240" w:lineRule="auto"/>
    </w:pPr>
    <w:tblPr/>
    <w:tblStylePr w:type="lastRow">
      <w:tblPr/>
      <w:tcPr>
        <w:tcBorders>
          <w:top w:val="nil"/>
          <w:left w:val="nil"/>
          <w:bottom w:val="single" w:sz="12" w:space="0" w:color="55248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BB3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3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53"/>
    <w:rPr>
      <w:rFonts w:ascii="Corbel" w:eastAsia="Calibri" w:hAnsi="Corbel" w:cs="Times New Roman"/>
      <w:color w:val="2C384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3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53"/>
    <w:rPr>
      <w:rFonts w:ascii="Corbel" w:eastAsia="Calibri" w:hAnsi="Corbel" w:cs="Times New Roman"/>
      <w:b/>
      <w:bCs/>
      <w:color w:val="2C3841"/>
      <w:sz w:val="20"/>
      <w:szCs w:val="20"/>
    </w:rPr>
  </w:style>
  <w:style w:type="paragraph" w:customStyle="1" w:styleId="JiscTitle">
    <w:name w:val="JiscTitle"/>
    <w:basedOn w:val="Normal"/>
    <w:rsid w:val="00774D22"/>
    <w:pPr>
      <w:keepNext/>
      <w:keepLines/>
      <w:spacing w:before="900" w:after="100" w:line="228" w:lineRule="auto"/>
    </w:pPr>
    <w:rPr>
      <w:color w:val="552481"/>
      <w:spacing w:val="-10"/>
      <w:sz w:val="56"/>
      <w:szCs w:val="56"/>
    </w:rPr>
  </w:style>
  <w:style w:type="paragraph" w:customStyle="1" w:styleId="JiscHeadA">
    <w:name w:val="JiscHeadA"/>
    <w:next w:val="Normal"/>
    <w:rsid w:val="005A50FD"/>
    <w:pPr>
      <w:keepNext/>
      <w:keepLines/>
      <w:spacing w:before="900" w:after="100" w:line="228" w:lineRule="auto"/>
    </w:pPr>
    <w:rPr>
      <w:rFonts w:ascii="Corbel" w:eastAsia="Calibri" w:hAnsi="Corbel" w:cs="Times New Roman"/>
      <w:color w:val="B71A8B"/>
      <w:spacing w:val="-10"/>
      <w:sz w:val="48"/>
      <w:szCs w:val="48"/>
    </w:rPr>
  </w:style>
  <w:style w:type="paragraph" w:customStyle="1" w:styleId="BULLETS">
    <w:name w:val="BULLETS"/>
    <w:basedOn w:val="Normal"/>
    <w:link w:val="BULLETSChar"/>
    <w:uiPriority w:val="99"/>
    <w:rsid w:val="00C9325E"/>
    <w:pPr>
      <w:numPr>
        <w:numId w:val="23"/>
      </w:numPr>
      <w:spacing w:before="0" w:after="120" w:line="240" w:lineRule="auto"/>
    </w:pPr>
    <w:rPr>
      <w:rFonts w:ascii="Calibri" w:eastAsia="Times New Roman" w:hAnsi="Calibri"/>
      <w:color w:val="auto"/>
      <w:szCs w:val="24"/>
      <w:lang w:val="x-none"/>
    </w:rPr>
  </w:style>
  <w:style w:type="character" w:customStyle="1" w:styleId="BULLETSChar">
    <w:name w:val="BULLETS Char"/>
    <w:link w:val="BULLETS"/>
    <w:uiPriority w:val="99"/>
    <w:locked/>
    <w:rsid w:val="00C9325E"/>
    <w:rPr>
      <w:rFonts w:ascii="Calibri" w:eastAsia="Times New Roman" w:hAnsi="Calibri" w:cs="Times New Roman"/>
      <w:szCs w:val="24"/>
      <w:lang w:val="x-none"/>
    </w:rPr>
  </w:style>
  <w:style w:type="paragraph" w:styleId="NoSpacing">
    <w:name w:val="No Spacing"/>
    <w:qFormat/>
    <w:rsid w:val="00C9325E"/>
    <w:pPr>
      <w:suppressAutoHyphens/>
      <w:autoSpaceDN w:val="0"/>
      <w:spacing w:after="0" w:line="240" w:lineRule="auto"/>
      <w:textAlignment w:val="baseline"/>
    </w:pPr>
    <w:rPr>
      <w:rFonts w:ascii="Corbel" w:eastAsia="Calibri" w:hAnsi="Corbel" w:cs="Times New Roman"/>
      <w:color w:val="2C3841"/>
      <w:sz w:val="20"/>
    </w:rPr>
  </w:style>
  <w:style w:type="paragraph" w:customStyle="1" w:styleId="TableHeading">
    <w:name w:val="Table Heading"/>
    <w:basedOn w:val="Normal"/>
    <w:rsid w:val="00C9325E"/>
    <w:pPr>
      <w:suppressLineNumbers/>
      <w:suppressAutoHyphens/>
      <w:autoSpaceDE w:val="0"/>
      <w:spacing w:before="0" w:after="120" w:line="100" w:lineRule="atLeast"/>
      <w:jc w:val="center"/>
    </w:pPr>
    <w:rPr>
      <w:rFonts w:ascii="Arial" w:eastAsia="Times New Roman" w:hAnsi="Arial" w:cs="Lucidasans"/>
      <w:iCs/>
      <w:color w:val="auto"/>
      <w:sz w:val="18"/>
      <w:szCs w:val="20"/>
      <w:lang w:eastAsia="en-GB"/>
    </w:rPr>
  </w:style>
  <w:style w:type="numbering" w:customStyle="1" w:styleId="List1">
    <w:name w:val="List 1"/>
    <w:basedOn w:val="NoList"/>
    <w:rsid w:val="00C9325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.harris\Downloads\Jisc%20Standard%20Word.dotx" TargetMode="External"/></Relationships>
</file>

<file path=word/theme/theme1.xml><?xml version="1.0" encoding="utf-8"?>
<a:theme xmlns:a="http://schemas.openxmlformats.org/drawingml/2006/main" name="Office Theme">
  <a:themeElements>
    <a:clrScheme name="Jisc Primary">
      <a:dk1>
        <a:srgbClr val="2C3841"/>
      </a:dk1>
      <a:lt1>
        <a:srgbClr val="FFFFFF"/>
      </a:lt1>
      <a:dk2>
        <a:srgbClr val="000000"/>
      </a:dk2>
      <a:lt2>
        <a:srgbClr val="CADCF0"/>
      </a:lt2>
      <a:accent1>
        <a:srgbClr val="E85E12"/>
      </a:accent1>
      <a:accent2>
        <a:srgbClr val="E61554"/>
      </a:accent2>
      <a:accent3>
        <a:srgbClr val="F9B000"/>
      </a:accent3>
      <a:accent4>
        <a:srgbClr val="B2BB1C"/>
      </a:accent4>
      <a:accent5>
        <a:srgbClr val="0092CB"/>
      </a:accent5>
      <a:accent6>
        <a:srgbClr val="B71A8B"/>
      </a:accent6>
      <a:hlink>
        <a:srgbClr val="E85E12"/>
      </a:hlink>
      <a:folHlink>
        <a:srgbClr val="E85E1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DF26B4E64BD43AC3732F894228348" ma:contentTypeVersion="68" ma:contentTypeDescription="Create a new document." ma:contentTypeScope="" ma:versionID="321147eb1f38f7080428f1a916a8f48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67ddab9-54d9-4c76-9419-1ec35206ce1b" xmlns:ns4="74ab5af0-29d9-4a2f-b5fb-c11d37c2f5e4" targetNamespace="http://schemas.microsoft.com/office/2006/metadata/properties" ma:root="true" ma:fieldsID="34eb53f91a95f9caec470e3fc6a81246" ns1:_="" ns2:_="" ns3:_="" ns4:_="">
    <xsd:import namespace="http://schemas.microsoft.com/sharepoint/v3"/>
    <xsd:import namespace="http://schemas.microsoft.com/sharepoint/v4"/>
    <xsd:import namespace="367ddab9-54d9-4c76-9419-1ec35206ce1b"/>
    <xsd:import namespace="74ab5af0-29d9-4a2f-b5fb-c11d37c2f5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ddab9-54d9-4c76-9419-1ec35206c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b5af0-29d9-4a2f-b5fb-c11d37c2f5e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c6cfb5-50bc-4fca-81ee-f60fcea9a646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7ddab9-54d9-4c76-9419-1ec35206ce1b">
      <UserInfo>
        <DisplayName/>
        <AccountId xsi:nil="true"/>
        <AccountType/>
      </UserInfo>
    </SharedWithUsers>
    <IconOverlay xmlns="http://schemas.microsoft.com/sharepoint/v4" xsi:nil="true"/>
    <_dlc_DocId xmlns="74ab5af0-29d9-4a2f-b5fb-c11d37c2f5e4">5A7VYUX4WZA7-38-3248</_dlc_DocId>
    <_dlc_DocIdUrl xmlns="74ab5af0-29d9-4a2f-b5fb-c11d37c2f5e4">
      <Url>https://jisc365.sharepoint.com/sites/dcrd/content/_layouts/15/DocIdRedir.aspx?ID=5A7VYUX4WZA7-38-3248</Url>
      <Description>5A7VYUX4WZA7-38-3248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8307-BCEC-4C3B-A822-E484391ED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367ddab9-54d9-4c76-9419-1ec35206ce1b"/>
    <ds:schemaRef ds:uri="74ab5af0-29d9-4a2f-b5fb-c11d37c2f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64804-6CD8-4C59-ABF0-46C4BB36AEC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83EF2D-8996-44B7-992C-BE5E303C6179}">
  <ds:schemaRefs>
    <ds:schemaRef ds:uri="http://schemas.microsoft.com/office/2006/metadata/properties"/>
    <ds:schemaRef ds:uri="http://schemas.microsoft.com/office/infopath/2007/PartnerControls"/>
    <ds:schemaRef ds:uri="367ddab9-54d9-4c76-9419-1ec35206ce1b"/>
    <ds:schemaRef ds:uri="http://schemas.microsoft.com/sharepoint/v4"/>
    <ds:schemaRef ds:uri="74ab5af0-29d9-4a2f-b5fb-c11d37c2f5e4"/>
  </ds:schemaRefs>
</ds:datastoreItem>
</file>

<file path=customXml/itemProps4.xml><?xml version="1.0" encoding="utf-8"?>
<ds:datastoreItem xmlns:ds="http://schemas.openxmlformats.org/officeDocument/2006/customXml" ds:itemID="{4B749124-15A1-4FC0-9691-CADA7EE54F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AB1DB4-3EDF-406D-9F7C-14C6C192BD0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8D1358E-399B-4B07-B489-F046B40F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Jisc Standard Word</Template>
  <TotalTime>25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Harris</dc:creator>
  <cp:keywords/>
  <dc:description/>
  <cp:lastModifiedBy>Karen Colbron</cp:lastModifiedBy>
  <cp:revision>9</cp:revision>
  <cp:lastPrinted>2015-11-20T14:02:00Z</cp:lastPrinted>
  <dcterms:created xsi:type="dcterms:W3CDTF">2015-11-13T16:47:00Z</dcterms:created>
  <dcterms:modified xsi:type="dcterms:W3CDTF">2015-11-20T14:40:00Z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0x010100A3BDF26B4E64BD43AC3732F894228348</vt:lpwstr>
  </property>
  <property fmtid="{D5CDD505-2E9C-101B-9397-08002B2CF9AE}" pid="3" name="_dlc_DocIdItemGuid">
    <vt:lpwstr>d1706ee2-8e91-47de-be71-385edcc7d2c7</vt:lpwstr>
  </property>
  <property fmtid="{D5CDD505-2E9C-101B-9397-08002B2CF9AE}" pid="4" name="_dlc_DocId">
    <vt:lpwstr>N7XHR37R3CPZ-174-3</vt:lpwstr>
  </property>
  <property fmtid="{D5CDD505-2E9C-101B-9397-08002B2CF9AE}" pid="5" name="_dlc_DocIdUrl">
    <vt:lpwstr>https://jisc365.sharepoint.com/sites/customerexperience/cscollab/_layouts/15/DocIdRedir.aspx?ID=N7XHR37R3CPZ-174-3, N7XHR37R3CPZ-174-3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